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39D8" w:rsidRPr="00B23AD5" w:rsidRDefault="00D639D8" w:rsidP="00D639D8">
      <w:pPr>
        <w:spacing w:after="0"/>
        <w:jc w:val="center"/>
        <w:rPr>
          <w:rFonts w:ascii="Garamond" w:hAnsi="Garamond"/>
          <w:b/>
          <w:sz w:val="28"/>
          <w:szCs w:val="28"/>
        </w:rPr>
      </w:pPr>
      <w:r w:rsidRPr="00B23AD5">
        <w:rPr>
          <w:rFonts w:ascii="Garamond" w:hAnsi="Garamond"/>
          <w:b/>
          <w:sz w:val="28"/>
          <w:szCs w:val="28"/>
        </w:rPr>
        <w:t>Lockport City School District</w:t>
      </w:r>
    </w:p>
    <w:p w:rsidR="00D639D8" w:rsidRPr="00B23AD5" w:rsidRDefault="00D639D8" w:rsidP="00D639D8">
      <w:pPr>
        <w:spacing w:after="0"/>
        <w:jc w:val="center"/>
        <w:rPr>
          <w:rFonts w:ascii="Garamond" w:hAnsi="Garamond"/>
          <w:b/>
          <w:sz w:val="28"/>
          <w:szCs w:val="28"/>
        </w:rPr>
      </w:pPr>
      <w:r w:rsidRPr="00B23AD5">
        <w:rPr>
          <w:rFonts w:ascii="Garamond" w:hAnsi="Garamond"/>
          <w:b/>
          <w:sz w:val="28"/>
          <w:szCs w:val="28"/>
        </w:rPr>
        <w:t xml:space="preserve">ELA  Grade 6 </w:t>
      </w:r>
    </w:p>
    <w:p w:rsidR="00D639D8" w:rsidRPr="00B23AD5" w:rsidRDefault="00D639D8" w:rsidP="00D639D8">
      <w:pPr>
        <w:spacing w:after="0"/>
        <w:jc w:val="center"/>
        <w:rPr>
          <w:rFonts w:ascii="Garamond" w:hAnsi="Garamond"/>
          <w:b/>
          <w:sz w:val="28"/>
          <w:szCs w:val="28"/>
        </w:rPr>
      </w:pPr>
      <w:r w:rsidRPr="00B23AD5">
        <w:rPr>
          <w:rFonts w:ascii="Garamond" w:hAnsi="Garamond"/>
          <w:b/>
          <w:sz w:val="28"/>
          <w:szCs w:val="28"/>
        </w:rPr>
        <w:t>Unit 1</w:t>
      </w:r>
    </w:p>
    <w:p w:rsidR="00D639D8" w:rsidRPr="00B23AD5" w:rsidRDefault="00D639D8" w:rsidP="00D639D8">
      <w:pPr>
        <w:spacing w:after="0"/>
        <w:jc w:val="center"/>
        <w:rPr>
          <w:rFonts w:ascii="Garamond" w:hAnsi="Garamond"/>
          <w:b/>
          <w:sz w:val="28"/>
          <w:szCs w:val="28"/>
        </w:rPr>
      </w:pPr>
      <w:r w:rsidRPr="00B23AD5">
        <w:rPr>
          <w:rFonts w:ascii="Garamond" w:hAnsi="Garamond"/>
          <w:b/>
          <w:sz w:val="28"/>
          <w:szCs w:val="28"/>
        </w:rPr>
        <w:t>Aligned to the Common Core 2011-2012</w:t>
      </w:r>
    </w:p>
    <w:p w:rsidR="00D639D8" w:rsidRPr="00B23AD5" w:rsidRDefault="00D639D8" w:rsidP="00626647">
      <w:pPr>
        <w:spacing w:after="0"/>
        <w:rPr>
          <w:rFonts w:ascii="Garamond" w:hAnsi="Garamond"/>
          <w:b/>
          <w:sz w:val="28"/>
          <w:szCs w:val="28"/>
        </w:rPr>
      </w:pPr>
    </w:p>
    <w:p w:rsidR="00D639D8" w:rsidRPr="00B23AD5" w:rsidRDefault="00D639D8" w:rsidP="00626647">
      <w:pPr>
        <w:spacing w:after="0"/>
        <w:rPr>
          <w:rFonts w:ascii="Garamond" w:hAnsi="Garamond"/>
          <w:b/>
          <w:sz w:val="28"/>
          <w:szCs w:val="28"/>
        </w:rPr>
      </w:pPr>
    </w:p>
    <w:p w:rsidR="00360297" w:rsidRPr="00B23AD5" w:rsidRDefault="00360297" w:rsidP="00626647">
      <w:pPr>
        <w:spacing w:after="0"/>
        <w:rPr>
          <w:rFonts w:ascii="Garamond" w:hAnsi="Garamond"/>
          <w:b/>
          <w:sz w:val="28"/>
          <w:szCs w:val="28"/>
        </w:rPr>
      </w:pPr>
      <w:r w:rsidRPr="00B23AD5">
        <w:rPr>
          <w:rFonts w:ascii="Garamond" w:hAnsi="Garamond"/>
          <w:b/>
          <w:sz w:val="28"/>
          <w:szCs w:val="28"/>
          <w:highlight w:val="green"/>
        </w:rPr>
        <w:t xml:space="preserve">Unit </w:t>
      </w:r>
      <w:r w:rsidR="00D639D8" w:rsidRPr="00B23AD5">
        <w:rPr>
          <w:rFonts w:ascii="Garamond" w:hAnsi="Garamond"/>
          <w:b/>
          <w:sz w:val="28"/>
          <w:szCs w:val="28"/>
          <w:highlight w:val="green"/>
        </w:rPr>
        <w:t>1 Title:</w:t>
      </w:r>
    </w:p>
    <w:p w:rsidR="00D639D8" w:rsidRPr="00B23AD5" w:rsidRDefault="00360297" w:rsidP="00D639D8">
      <w:pPr>
        <w:shd w:val="clear" w:color="auto" w:fill="FFFFFF"/>
        <w:rPr>
          <w:sz w:val="28"/>
          <w:szCs w:val="28"/>
        </w:rPr>
      </w:pPr>
      <w:r w:rsidRPr="00B23AD5">
        <w:rPr>
          <w:rFonts w:ascii="Garamond" w:hAnsi="Garamond"/>
          <w:b/>
          <w:sz w:val="28"/>
          <w:szCs w:val="28"/>
        </w:rPr>
        <w:t xml:space="preserve">Rationale: </w:t>
      </w:r>
      <w:r w:rsidR="00D639D8" w:rsidRPr="00B23AD5">
        <w:rPr>
          <w:sz w:val="28"/>
          <w:szCs w:val="28"/>
        </w:rPr>
        <w:t>Students who are college and career ready value evidence, build strong content knowledge, comprehend as well as critique, and use technology and digital media strategically and capably.</w:t>
      </w:r>
    </w:p>
    <w:p w:rsidR="00360297" w:rsidRPr="00B23AD5" w:rsidRDefault="00360297" w:rsidP="00D639D8">
      <w:pPr>
        <w:shd w:val="clear" w:color="auto" w:fill="FFFFFF"/>
        <w:rPr>
          <w:sz w:val="28"/>
          <w:szCs w:val="28"/>
        </w:rPr>
      </w:pPr>
      <w:r w:rsidRPr="00B23AD5">
        <w:rPr>
          <w:rFonts w:ascii="Garamond" w:hAnsi="Garamond"/>
          <w:b/>
          <w:sz w:val="28"/>
          <w:szCs w:val="28"/>
        </w:rPr>
        <w:t>Duration: 10 weeks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45"/>
        <w:gridCol w:w="5471"/>
      </w:tblGrid>
      <w:tr w:rsidR="00360297" w:rsidRPr="00B23AD5" w:rsidTr="00EF3032">
        <w:tc>
          <w:tcPr>
            <w:tcW w:w="11016" w:type="dxa"/>
            <w:gridSpan w:val="2"/>
            <w:shd w:val="clear" w:color="auto" w:fill="4F81BD"/>
          </w:tcPr>
          <w:p w:rsidR="00360297" w:rsidRPr="00B23AD5" w:rsidRDefault="00360297" w:rsidP="00432AAD">
            <w:pPr>
              <w:spacing w:after="0" w:line="240" w:lineRule="auto"/>
              <w:jc w:val="center"/>
              <w:rPr>
                <w:rFonts w:ascii="Garamond" w:hAnsi="Garamond"/>
                <w:b/>
                <w:sz w:val="28"/>
                <w:szCs w:val="28"/>
              </w:rPr>
            </w:pPr>
            <w:r w:rsidRPr="00B23AD5">
              <w:rPr>
                <w:rFonts w:ascii="Garamond" w:hAnsi="Garamond"/>
                <w:b/>
                <w:color w:val="FFFFFF"/>
                <w:sz w:val="28"/>
                <w:szCs w:val="28"/>
              </w:rPr>
              <w:t>PHASE ONE: DESIRED RESULTS</w:t>
            </w:r>
          </w:p>
        </w:tc>
      </w:tr>
      <w:tr w:rsidR="00360297" w:rsidRPr="00B23AD5" w:rsidTr="00EF3032">
        <w:tc>
          <w:tcPr>
            <w:tcW w:w="11016" w:type="dxa"/>
            <w:gridSpan w:val="2"/>
          </w:tcPr>
          <w:p w:rsidR="00360297" w:rsidRPr="00B23AD5" w:rsidRDefault="00360297" w:rsidP="00432AAD">
            <w:pPr>
              <w:spacing w:after="0" w:line="240" w:lineRule="auto"/>
              <w:rPr>
                <w:rFonts w:ascii="Garamond" w:hAnsi="Garamond"/>
                <w:b/>
                <w:sz w:val="28"/>
                <w:szCs w:val="28"/>
              </w:rPr>
            </w:pPr>
            <w:r w:rsidRPr="00B23AD5">
              <w:rPr>
                <w:rFonts w:ascii="Garamond" w:hAnsi="Garamond"/>
                <w:b/>
                <w:sz w:val="28"/>
                <w:szCs w:val="28"/>
              </w:rPr>
              <w:t xml:space="preserve">GRADE LEVEL SPECIFIC </w:t>
            </w:r>
            <w:r w:rsidR="00D639D8" w:rsidRPr="00B23AD5">
              <w:rPr>
                <w:rFonts w:ascii="Garamond" w:hAnsi="Garamond"/>
                <w:b/>
                <w:sz w:val="28"/>
                <w:szCs w:val="28"/>
              </w:rPr>
              <w:t xml:space="preserve">COMMON CORE LEARNING </w:t>
            </w:r>
            <w:r w:rsidRPr="00B23AD5">
              <w:rPr>
                <w:rFonts w:ascii="Garamond" w:hAnsi="Garamond"/>
                <w:b/>
                <w:sz w:val="28"/>
                <w:szCs w:val="28"/>
              </w:rPr>
              <w:t>STANDARDS:</w:t>
            </w:r>
          </w:p>
          <w:p w:rsidR="00D639D8" w:rsidRPr="00B23AD5" w:rsidRDefault="00D639D8" w:rsidP="00432AAD">
            <w:pPr>
              <w:spacing w:after="0" w:line="240" w:lineRule="auto"/>
              <w:rPr>
                <w:rFonts w:ascii="Garamond" w:hAnsi="Garamond"/>
                <w:b/>
                <w:sz w:val="28"/>
                <w:szCs w:val="28"/>
              </w:rPr>
            </w:pPr>
            <w:r w:rsidRPr="00B23AD5">
              <w:rPr>
                <w:rFonts w:ascii="Garamond" w:hAnsi="Garamond"/>
                <w:b/>
                <w:sz w:val="28"/>
                <w:szCs w:val="28"/>
              </w:rPr>
              <w:t>*Note: highlighted standards are formally assessed within this unit.</w:t>
            </w:r>
          </w:p>
          <w:p w:rsidR="00360297" w:rsidRPr="00B23AD5" w:rsidRDefault="00360297" w:rsidP="00432AAD">
            <w:pPr>
              <w:spacing w:after="0" w:line="240" w:lineRule="auto"/>
              <w:rPr>
                <w:rFonts w:ascii="Garamond" w:hAnsi="Garamond"/>
                <w:b/>
                <w:sz w:val="28"/>
                <w:szCs w:val="28"/>
              </w:rPr>
            </w:pPr>
          </w:p>
          <w:p w:rsidR="00D639D8" w:rsidRPr="00B23AD5" w:rsidRDefault="00D639D8" w:rsidP="00432AAD">
            <w:pPr>
              <w:spacing w:after="0" w:line="240" w:lineRule="auto"/>
              <w:rPr>
                <w:rFonts w:ascii="Garamond" w:hAnsi="Garamond"/>
                <w:b/>
                <w:sz w:val="28"/>
                <w:szCs w:val="28"/>
                <w:u w:val="single"/>
              </w:rPr>
            </w:pPr>
            <w:r w:rsidRPr="00B23AD5">
              <w:rPr>
                <w:rFonts w:ascii="Garamond" w:hAnsi="Garamond"/>
                <w:b/>
                <w:sz w:val="28"/>
                <w:szCs w:val="28"/>
                <w:u w:val="single"/>
              </w:rPr>
              <w:t>Reading for Literature</w:t>
            </w:r>
          </w:p>
          <w:p w:rsidR="00D639D8" w:rsidRPr="00B23AD5" w:rsidRDefault="00D639D8" w:rsidP="00432AAD">
            <w:pPr>
              <w:spacing w:after="0" w:line="240" w:lineRule="auto"/>
              <w:rPr>
                <w:rFonts w:ascii="Garamond" w:hAnsi="Garamond"/>
                <w:b/>
                <w:sz w:val="28"/>
                <w:szCs w:val="28"/>
                <w:u w:val="single"/>
              </w:rPr>
            </w:pPr>
          </w:p>
          <w:p w:rsidR="00D639D8" w:rsidRPr="00B23AD5" w:rsidRDefault="00D639D8" w:rsidP="00432AAD">
            <w:pPr>
              <w:spacing w:after="0" w:line="240" w:lineRule="auto"/>
              <w:rPr>
                <w:rFonts w:ascii="Garamond" w:hAnsi="Garamond"/>
                <w:b/>
                <w:sz w:val="28"/>
                <w:szCs w:val="28"/>
                <w:u w:val="single"/>
              </w:rPr>
            </w:pPr>
          </w:p>
          <w:p w:rsidR="00D639D8" w:rsidRPr="00B23AD5" w:rsidRDefault="00D639D8" w:rsidP="00432AAD">
            <w:pPr>
              <w:spacing w:after="0" w:line="240" w:lineRule="auto"/>
              <w:rPr>
                <w:rFonts w:ascii="Garamond" w:hAnsi="Garamond"/>
                <w:b/>
                <w:sz w:val="28"/>
                <w:szCs w:val="28"/>
                <w:u w:val="single"/>
              </w:rPr>
            </w:pPr>
          </w:p>
          <w:p w:rsidR="00360297" w:rsidRPr="00B23AD5" w:rsidRDefault="00360297" w:rsidP="00432AAD">
            <w:pPr>
              <w:spacing w:after="0" w:line="240" w:lineRule="auto"/>
              <w:rPr>
                <w:rFonts w:ascii="Garamond" w:hAnsi="Garamond"/>
                <w:b/>
                <w:sz w:val="28"/>
                <w:szCs w:val="28"/>
                <w:u w:val="single"/>
              </w:rPr>
            </w:pPr>
            <w:r w:rsidRPr="00B23AD5">
              <w:rPr>
                <w:rFonts w:ascii="Garamond" w:hAnsi="Garamond"/>
                <w:b/>
                <w:sz w:val="28"/>
                <w:szCs w:val="28"/>
                <w:u w:val="single"/>
              </w:rPr>
              <w:t>Reading for Information</w:t>
            </w:r>
          </w:p>
          <w:p w:rsidR="00D639D8" w:rsidRPr="00B23AD5" w:rsidRDefault="00D639D8" w:rsidP="00D639D8">
            <w:pPr>
              <w:spacing w:after="0" w:line="240" w:lineRule="auto"/>
              <w:rPr>
                <w:rFonts w:ascii="Garamond" w:hAnsi="Garamond"/>
                <w:sz w:val="28"/>
                <w:szCs w:val="28"/>
                <w:highlight w:val="yellow"/>
              </w:rPr>
            </w:pPr>
            <w:r w:rsidRPr="00B23AD5">
              <w:rPr>
                <w:rFonts w:ascii="Garamond" w:hAnsi="Garamond"/>
                <w:sz w:val="28"/>
                <w:szCs w:val="28"/>
                <w:highlight w:val="yellow"/>
              </w:rPr>
              <w:t>C</w:t>
            </w:r>
            <w:r w:rsidRPr="00B23AD5">
              <w:rPr>
                <w:rFonts w:ascii="Garamond" w:hAnsi="Garamond"/>
                <w:sz w:val="28"/>
                <w:szCs w:val="28"/>
                <w:highlight w:val="yellow"/>
              </w:rPr>
              <w:t>ite textual evidence to support analysis of what the text says explicitly as well as inferences drawn from the text (RI.6.1)</w:t>
            </w:r>
          </w:p>
          <w:p w:rsidR="00D639D8" w:rsidRPr="00B23AD5" w:rsidRDefault="00D639D8" w:rsidP="00D639D8">
            <w:pPr>
              <w:spacing w:after="0" w:line="240" w:lineRule="auto"/>
              <w:rPr>
                <w:rFonts w:ascii="Garamond" w:hAnsi="Garamond"/>
                <w:sz w:val="28"/>
                <w:szCs w:val="28"/>
                <w:highlight w:val="yellow"/>
              </w:rPr>
            </w:pPr>
          </w:p>
          <w:p w:rsidR="00D639D8" w:rsidRPr="00B23AD5" w:rsidRDefault="00D639D8" w:rsidP="00D639D8">
            <w:pPr>
              <w:spacing w:after="0" w:line="240" w:lineRule="auto"/>
              <w:rPr>
                <w:rFonts w:ascii="Garamond" w:hAnsi="Garamond"/>
                <w:sz w:val="28"/>
                <w:szCs w:val="28"/>
                <w:highlight w:val="yellow"/>
              </w:rPr>
            </w:pPr>
            <w:r w:rsidRPr="00B23AD5">
              <w:rPr>
                <w:rFonts w:ascii="Garamond" w:hAnsi="Garamond"/>
                <w:sz w:val="28"/>
                <w:szCs w:val="28"/>
                <w:highlight w:val="yellow"/>
              </w:rPr>
              <w:t>D</w:t>
            </w:r>
            <w:r w:rsidRPr="00B23AD5">
              <w:rPr>
                <w:rFonts w:ascii="Garamond" w:hAnsi="Garamond"/>
                <w:sz w:val="28"/>
                <w:szCs w:val="28"/>
                <w:highlight w:val="yellow"/>
              </w:rPr>
              <w:t>etermine the central idea of a text and how it is conveyed through particular details; provide a summary of the text distinct from opinions or judgments (RI.6.2)</w:t>
            </w:r>
          </w:p>
          <w:p w:rsidR="00D639D8" w:rsidRPr="00B23AD5" w:rsidRDefault="00D639D8" w:rsidP="00D639D8">
            <w:pPr>
              <w:spacing w:after="0" w:line="240" w:lineRule="auto"/>
              <w:rPr>
                <w:rFonts w:ascii="Garamond" w:hAnsi="Garamond"/>
                <w:sz w:val="28"/>
                <w:szCs w:val="28"/>
                <w:highlight w:val="yellow"/>
              </w:rPr>
            </w:pPr>
          </w:p>
          <w:p w:rsidR="00D639D8" w:rsidRPr="00B23AD5" w:rsidRDefault="00D639D8" w:rsidP="00D639D8">
            <w:pPr>
              <w:spacing w:after="0" w:line="240" w:lineRule="auto"/>
              <w:rPr>
                <w:rFonts w:ascii="Garamond" w:hAnsi="Garamond"/>
                <w:sz w:val="28"/>
                <w:szCs w:val="28"/>
              </w:rPr>
            </w:pPr>
            <w:r w:rsidRPr="00B23AD5">
              <w:rPr>
                <w:rFonts w:ascii="Garamond" w:hAnsi="Garamond"/>
                <w:sz w:val="28"/>
                <w:szCs w:val="28"/>
                <w:highlight w:val="yellow"/>
              </w:rPr>
              <w:t>I</w:t>
            </w:r>
            <w:r w:rsidRPr="00B23AD5">
              <w:rPr>
                <w:rFonts w:ascii="Garamond" w:hAnsi="Garamond"/>
                <w:sz w:val="28"/>
                <w:szCs w:val="28"/>
                <w:highlight w:val="yellow"/>
              </w:rPr>
              <w:t>ntegrate information presented in different media or formats (e.g. visually, quantitatively) as well as in words to develop a coherent understanding of the topic or issue (RI.6.7)</w:t>
            </w:r>
          </w:p>
          <w:p w:rsidR="00360297" w:rsidRPr="00B23AD5" w:rsidRDefault="00360297" w:rsidP="00432AAD">
            <w:pPr>
              <w:spacing w:after="0" w:line="240" w:lineRule="auto"/>
              <w:rPr>
                <w:rFonts w:ascii="Garamond" w:hAnsi="Garamond"/>
                <w:b/>
                <w:sz w:val="28"/>
                <w:szCs w:val="28"/>
              </w:rPr>
            </w:pPr>
          </w:p>
          <w:p w:rsidR="00360297" w:rsidRPr="00B23AD5" w:rsidRDefault="00360297" w:rsidP="00432AAD">
            <w:pPr>
              <w:spacing w:after="0" w:line="240" w:lineRule="auto"/>
              <w:rPr>
                <w:rFonts w:ascii="Garamond" w:hAnsi="Garamond"/>
                <w:b/>
                <w:sz w:val="28"/>
                <w:szCs w:val="28"/>
                <w:u w:val="single"/>
              </w:rPr>
            </w:pPr>
            <w:r w:rsidRPr="00B23AD5">
              <w:rPr>
                <w:rFonts w:ascii="Garamond" w:hAnsi="Garamond"/>
                <w:b/>
                <w:sz w:val="28"/>
                <w:szCs w:val="28"/>
                <w:u w:val="single"/>
              </w:rPr>
              <w:t>Reading Foundational Skills</w:t>
            </w:r>
          </w:p>
          <w:p w:rsidR="00D639D8" w:rsidRPr="00B23AD5" w:rsidRDefault="00D639D8" w:rsidP="00432AAD">
            <w:pPr>
              <w:spacing w:after="0" w:line="240" w:lineRule="auto"/>
              <w:rPr>
                <w:rFonts w:ascii="Garamond" w:hAnsi="Garamond"/>
                <w:b/>
                <w:sz w:val="28"/>
                <w:szCs w:val="28"/>
              </w:rPr>
            </w:pPr>
          </w:p>
          <w:p w:rsidR="00D639D8" w:rsidRPr="00B23AD5" w:rsidRDefault="00D639D8" w:rsidP="00432AAD">
            <w:pPr>
              <w:spacing w:after="0" w:line="240" w:lineRule="auto"/>
              <w:rPr>
                <w:rFonts w:ascii="Garamond" w:hAnsi="Garamond"/>
                <w:b/>
                <w:sz w:val="28"/>
                <w:szCs w:val="28"/>
              </w:rPr>
            </w:pPr>
          </w:p>
          <w:p w:rsidR="00D639D8" w:rsidRPr="00B23AD5" w:rsidRDefault="00D639D8" w:rsidP="00432AAD">
            <w:pPr>
              <w:spacing w:after="0" w:line="240" w:lineRule="auto"/>
              <w:rPr>
                <w:rFonts w:ascii="Garamond" w:hAnsi="Garamond"/>
                <w:b/>
                <w:sz w:val="28"/>
                <w:szCs w:val="28"/>
              </w:rPr>
            </w:pPr>
          </w:p>
          <w:p w:rsidR="00D639D8" w:rsidRPr="00B23AD5" w:rsidRDefault="00D639D8" w:rsidP="00432AAD">
            <w:pPr>
              <w:spacing w:after="0" w:line="240" w:lineRule="auto"/>
              <w:rPr>
                <w:rFonts w:ascii="Garamond" w:hAnsi="Garamond"/>
                <w:b/>
                <w:sz w:val="28"/>
                <w:szCs w:val="28"/>
              </w:rPr>
            </w:pPr>
          </w:p>
          <w:p w:rsidR="00D639D8" w:rsidRPr="00B23AD5" w:rsidRDefault="00360297" w:rsidP="00D639D8">
            <w:pPr>
              <w:spacing w:after="0" w:line="240" w:lineRule="auto"/>
              <w:rPr>
                <w:rFonts w:ascii="Garamond" w:hAnsi="Garamond"/>
                <w:b/>
                <w:sz w:val="28"/>
                <w:szCs w:val="28"/>
                <w:u w:val="single"/>
              </w:rPr>
            </w:pPr>
            <w:r w:rsidRPr="00B23AD5">
              <w:rPr>
                <w:rFonts w:ascii="Garamond" w:hAnsi="Garamond"/>
                <w:b/>
                <w:sz w:val="28"/>
                <w:szCs w:val="28"/>
                <w:u w:val="single"/>
              </w:rPr>
              <w:t>Writing</w:t>
            </w:r>
          </w:p>
          <w:p w:rsidR="00D639D8" w:rsidRPr="00B23AD5" w:rsidRDefault="00D639D8" w:rsidP="00D639D8">
            <w:pPr>
              <w:autoSpaceDE w:val="0"/>
              <w:autoSpaceDN w:val="0"/>
              <w:adjustRightInd w:val="0"/>
              <w:spacing w:after="0" w:line="240" w:lineRule="auto"/>
              <w:rPr>
                <w:rFonts w:ascii="Garamond" w:hAnsi="Garamond" w:cs="Garamond"/>
                <w:sz w:val="28"/>
                <w:szCs w:val="28"/>
                <w:highlight w:val="yellow"/>
              </w:rPr>
            </w:pPr>
            <w:r w:rsidRPr="00B23AD5">
              <w:rPr>
                <w:rFonts w:ascii="Garamond" w:hAnsi="Garamond" w:cs="Garamond"/>
                <w:sz w:val="28"/>
                <w:szCs w:val="28"/>
                <w:highlight w:val="yellow"/>
              </w:rPr>
              <w:t>W</w:t>
            </w:r>
            <w:r w:rsidRPr="00B23AD5">
              <w:rPr>
                <w:rFonts w:ascii="Garamond" w:hAnsi="Garamond" w:cs="Garamond"/>
                <w:sz w:val="28"/>
                <w:szCs w:val="28"/>
                <w:highlight w:val="yellow"/>
              </w:rPr>
              <w:t>rite informative/explanatory texts to examine a topic and convey ideas, concepts, and information through the selection, organization, and analysis of relevan</w:t>
            </w:r>
            <w:r w:rsidRPr="00B23AD5">
              <w:rPr>
                <w:rFonts w:ascii="Garamond" w:hAnsi="Garamond" w:cs="Garamond"/>
                <w:sz w:val="28"/>
                <w:szCs w:val="28"/>
                <w:highlight w:val="yellow"/>
              </w:rPr>
              <w:t>t content. (W.6.2)</w:t>
            </w:r>
          </w:p>
          <w:p w:rsidR="00D639D8" w:rsidRPr="00B23AD5" w:rsidRDefault="00D639D8" w:rsidP="00D639D8">
            <w:pPr>
              <w:autoSpaceDE w:val="0"/>
              <w:autoSpaceDN w:val="0"/>
              <w:adjustRightInd w:val="0"/>
              <w:spacing w:after="0" w:line="240" w:lineRule="auto"/>
              <w:rPr>
                <w:rFonts w:ascii="Garamond" w:hAnsi="Garamond" w:cs="Garamond"/>
                <w:sz w:val="28"/>
                <w:szCs w:val="28"/>
                <w:highlight w:val="yellow"/>
              </w:rPr>
            </w:pPr>
          </w:p>
          <w:p w:rsidR="00D639D8" w:rsidRPr="00B23AD5" w:rsidRDefault="00D639D8" w:rsidP="00D639D8">
            <w:pPr>
              <w:autoSpaceDE w:val="0"/>
              <w:autoSpaceDN w:val="0"/>
              <w:adjustRightInd w:val="0"/>
              <w:spacing w:after="0" w:line="240" w:lineRule="auto"/>
              <w:rPr>
                <w:rFonts w:ascii="Garamond" w:hAnsi="Garamond" w:cs="Garamond"/>
                <w:sz w:val="28"/>
                <w:szCs w:val="28"/>
                <w:highlight w:val="yellow"/>
              </w:rPr>
            </w:pPr>
            <w:r w:rsidRPr="00B23AD5">
              <w:rPr>
                <w:rFonts w:ascii="Garamond" w:hAnsi="Garamond" w:cs="Garamond"/>
                <w:sz w:val="28"/>
                <w:szCs w:val="28"/>
                <w:highlight w:val="yellow"/>
              </w:rPr>
              <w:t>I</w:t>
            </w:r>
            <w:r w:rsidRPr="00B23AD5">
              <w:rPr>
                <w:rFonts w:ascii="Garamond" w:hAnsi="Garamond" w:cs="Garamond"/>
                <w:sz w:val="28"/>
                <w:szCs w:val="28"/>
                <w:highlight w:val="yellow"/>
              </w:rPr>
              <w:t xml:space="preserve">ntroduce a topic; organize ideas, concepts, and information, using strategies such as definition, </w:t>
            </w:r>
            <w:r w:rsidRPr="00B23AD5">
              <w:rPr>
                <w:rFonts w:ascii="Garamond" w:hAnsi="Garamond" w:cs="Garamond"/>
                <w:sz w:val="28"/>
                <w:szCs w:val="28"/>
                <w:highlight w:val="yellow"/>
              </w:rPr>
              <w:lastRenderedPageBreak/>
              <w:t>classification, comparison/contrast, and cause/effect; include formatting (e.g., headings), graphics (e.g., charts,</w:t>
            </w:r>
          </w:p>
          <w:p w:rsidR="00D639D8" w:rsidRPr="00B23AD5" w:rsidRDefault="00D639D8" w:rsidP="00D639D8">
            <w:pPr>
              <w:autoSpaceDE w:val="0"/>
              <w:autoSpaceDN w:val="0"/>
              <w:adjustRightInd w:val="0"/>
              <w:spacing w:after="0" w:line="240" w:lineRule="auto"/>
              <w:rPr>
                <w:rFonts w:ascii="Garamond" w:hAnsi="Garamond" w:cs="Garamond"/>
                <w:sz w:val="28"/>
                <w:szCs w:val="28"/>
                <w:highlight w:val="yellow"/>
              </w:rPr>
            </w:pPr>
            <w:r w:rsidRPr="00B23AD5">
              <w:rPr>
                <w:rFonts w:ascii="Garamond" w:hAnsi="Garamond" w:cs="Garamond"/>
                <w:sz w:val="28"/>
                <w:szCs w:val="28"/>
                <w:highlight w:val="yellow"/>
              </w:rPr>
              <w:t>tables), and multimedia when useful to aiding comprehension.</w:t>
            </w:r>
          </w:p>
          <w:p w:rsidR="00D639D8" w:rsidRPr="00B23AD5" w:rsidRDefault="00D639D8" w:rsidP="00D639D8">
            <w:pPr>
              <w:autoSpaceDE w:val="0"/>
              <w:autoSpaceDN w:val="0"/>
              <w:adjustRightInd w:val="0"/>
              <w:spacing w:after="0" w:line="240" w:lineRule="auto"/>
              <w:ind w:left="720"/>
              <w:rPr>
                <w:rFonts w:ascii="Garamond" w:hAnsi="Garamond" w:cs="Garamond"/>
                <w:sz w:val="28"/>
                <w:szCs w:val="28"/>
                <w:highlight w:val="yellow"/>
              </w:rPr>
            </w:pPr>
            <w:r w:rsidRPr="00B23AD5">
              <w:rPr>
                <w:rFonts w:ascii="Garamond" w:hAnsi="Garamond" w:cs="Garamond"/>
                <w:sz w:val="28"/>
                <w:szCs w:val="28"/>
                <w:highlight w:val="yellow"/>
              </w:rPr>
              <w:t>b. Develop the topic with relevant facts, definitions, concrete details, quotations, or other information and examples.</w:t>
            </w:r>
          </w:p>
          <w:p w:rsidR="00D639D8" w:rsidRPr="00B23AD5" w:rsidRDefault="00D639D8" w:rsidP="00D639D8">
            <w:pPr>
              <w:autoSpaceDE w:val="0"/>
              <w:autoSpaceDN w:val="0"/>
              <w:adjustRightInd w:val="0"/>
              <w:spacing w:after="0" w:line="240" w:lineRule="auto"/>
              <w:ind w:left="720"/>
              <w:rPr>
                <w:rFonts w:ascii="Garamond" w:hAnsi="Garamond" w:cs="Garamond"/>
                <w:sz w:val="28"/>
                <w:szCs w:val="28"/>
                <w:highlight w:val="yellow"/>
              </w:rPr>
            </w:pPr>
            <w:r w:rsidRPr="00B23AD5">
              <w:rPr>
                <w:rFonts w:ascii="Garamond" w:hAnsi="Garamond" w:cs="Garamond"/>
                <w:sz w:val="28"/>
                <w:szCs w:val="28"/>
                <w:highlight w:val="yellow"/>
              </w:rPr>
              <w:t>c. Use appropriate transitions to clarify the relationships among ideas and concepts.</w:t>
            </w:r>
          </w:p>
          <w:p w:rsidR="00D639D8" w:rsidRPr="00B23AD5" w:rsidRDefault="00D639D8" w:rsidP="00D639D8">
            <w:pPr>
              <w:autoSpaceDE w:val="0"/>
              <w:autoSpaceDN w:val="0"/>
              <w:adjustRightInd w:val="0"/>
              <w:spacing w:after="0" w:line="240" w:lineRule="auto"/>
              <w:ind w:left="720"/>
              <w:rPr>
                <w:rFonts w:ascii="Garamond" w:hAnsi="Garamond" w:cs="Garamond"/>
                <w:sz w:val="28"/>
                <w:szCs w:val="28"/>
                <w:highlight w:val="yellow"/>
              </w:rPr>
            </w:pPr>
            <w:r w:rsidRPr="00B23AD5">
              <w:rPr>
                <w:rFonts w:ascii="Garamond" w:hAnsi="Garamond" w:cs="Garamond"/>
                <w:sz w:val="28"/>
                <w:szCs w:val="28"/>
                <w:highlight w:val="yellow"/>
              </w:rPr>
              <w:t>d. Use precise language and domain-specific vocabulary to inform about or explain the topic.</w:t>
            </w:r>
          </w:p>
          <w:p w:rsidR="00D639D8" w:rsidRPr="00B23AD5" w:rsidRDefault="00D639D8" w:rsidP="00D639D8">
            <w:pPr>
              <w:autoSpaceDE w:val="0"/>
              <w:autoSpaceDN w:val="0"/>
              <w:adjustRightInd w:val="0"/>
              <w:spacing w:after="0" w:line="240" w:lineRule="auto"/>
              <w:ind w:left="720"/>
              <w:rPr>
                <w:rFonts w:ascii="Garamond" w:hAnsi="Garamond" w:cs="Garamond"/>
                <w:sz w:val="28"/>
                <w:szCs w:val="28"/>
                <w:highlight w:val="yellow"/>
              </w:rPr>
            </w:pPr>
            <w:r w:rsidRPr="00B23AD5">
              <w:rPr>
                <w:rFonts w:ascii="Garamond" w:hAnsi="Garamond" w:cs="Garamond"/>
                <w:sz w:val="28"/>
                <w:szCs w:val="28"/>
                <w:highlight w:val="yellow"/>
              </w:rPr>
              <w:t>e. Establish and maintain a formal style.</w:t>
            </w:r>
          </w:p>
          <w:p w:rsidR="00D639D8" w:rsidRPr="00B23AD5" w:rsidRDefault="00D639D8" w:rsidP="00D639D8">
            <w:pPr>
              <w:autoSpaceDE w:val="0"/>
              <w:autoSpaceDN w:val="0"/>
              <w:adjustRightInd w:val="0"/>
              <w:spacing w:after="0" w:line="240" w:lineRule="auto"/>
              <w:ind w:left="720"/>
              <w:rPr>
                <w:rFonts w:ascii="Garamond" w:hAnsi="Garamond" w:cs="Garamond"/>
                <w:sz w:val="28"/>
                <w:szCs w:val="28"/>
                <w:highlight w:val="yellow"/>
              </w:rPr>
            </w:pPr>
            <w:r w:rsidRPr="00B23AD5">
              <w:rPr>
                <w:rFonts w:ascii="Garamond" w:hAnsi="Garamond" w:cs="Garamond"/>
                <w:sz w:val="28"/>
                <w:szCs w:val="28"/>
                <w:highlight w:val="yellow"/>
              </w:rPr>
              <w:t>f. Provide a concluding statement or section that follows from the information or explanation presented.</w:t>
            </w:r>
          </w:p>
          <w:p w:rsidR="00D639D8" w:rsidRPr="00B23AD5" w:rsidRDefault="00D639D8" w:rsidP="00D639D8">
            <w:pPr>
              <w:autoSpaceDE w:val="0"/>
              <w:autoSpaceDN w:val="0"/>
              <w:adjustRightInd w:val="0"/>
              <w:spacing w:after="0" w:line="240" w:lineRule="auto"/>
              <w:rPr>
                <w:rFonts w:ascii="Garamond" w:hAnsi="Garamond" w:cs="Garamond"/>
                <w:sz w:val="28"/>
                <w:szCs w:val="28"/>
                <w:highlight w:val="yellow"/>
              </w:rPr>
            </w:pPr>
          </w:p>
          <w:p w:rsidR="00D639D8" w:rsidRPr="00B23AD5" w:rsidRDefault="00D639D8" w:rsidP="00D639D8">
            <w:pPr>
              <w:autoSpaceDE w:val="0"/>
              <w:autoSpaceDN w:val="0"/>
              <w:adjustRightInd w:val="0"/>
              <w:spacing w:after="0" w:line="240" w:lineRule="auto"/>
              <w:rPr>
                <w:rFonts w:ascii="Garamond" w:hAnsi="Garamond" w:cs="Garamond"/>
                <w:sz w:val="28"/>
                <w:szCs w:val="28"/>
                <w:highlight w:val="yellow"/>
              </w:rPr>
            </w:pPr>
            <w:r w:rsidRPr="00B23AD5">
              <w:rPr>
                <w:rFonts w:ascii="Garamond" w:hAnsi="Garamond" w:cs="Garamond"/>
                <w:sz w:val="28"/>
                <w:szCs w:val="28"/>
                <w:highlight w:val="yellow"/>
              </w:rPr>
              <w:t>P</w:t>
            </w:r>
            <w:r w:rsidRPr="00B23AD5">
              <w:rPr>
                <w:rFonts w:ascii="Garamond" w:hAnsi="Garamond" w:cs="Garamond"/>
                <w:sz w:val="28"/>
                <w:szCs w:val="28"/>
                <w:highlight w:val="yellow"/>
              </w:rPr>
              <w:t>roduce clear and coherent writing in which the development, organization, and style are appropriate to task, purpose, and audience. (W.6.4)</w:t>
            </w:r>
          </w:p>
          <w:p w:rsidR="00D639D8" w:rsidRPr="00B23AD5" w:rsidRDefault="00D639D8" w:rsidP="00D639D8">
            <w:pPr>
              <w:autoSpaceDE w:val="0"/>
              <w:autoSpaceDN w:val="0"/>
              <w:adjustRightInd w:val="0"/>
              <w:spacing w:after="0" w:line="240" w:lineRule="auto"/>
              <w:rPr>
                <w:rFonts w:ascii="Garamond" w:hAnsi="Garamond" w:cs="Garamond"/>
                <w:sz w:val="28"/>
                <w:szCs w:val="28"/>
                <w:highlight w:val="yellow"/>
              </w:rPr>
            </w:pPr>
          </w:p>
          <w:p w:rsidR="00D639D8" w:rsidRPr="00B23AD5" w:rsidRDefault="00D639D8" w:rsidP="00D639D8">
            <w:pPr>
              <w:autoSpaceDE w:val="0"/>
              <w:autoSpaceDN w:val="0"/>
              <w:adjustRightInd w:val="0"/>
              <w:spacing w:after="0" w:line="240" w:lineRule="auto"/>
              <w:rPr>
                <w:rFonts w:ascii="Garamond" w:hAnsi="Garamond" w:cs="Garamond"/>
                <w:sz w:val="28"/>
                <w:szCs w:val="28"/>
                <w:highlight w:val="yellow"/>
              </w:rPr>
            </w:pPr>
            <w:r w:rsidRPr="00B23AD5">
              <w:rPr>
                <w:rFonts w:ascii="Garamond" w:hAnsi="Garamond" w:cs="Garamond"/>
                <w:sz w:val="28"/>
                <w:szCs w:val="28"/>
                <w:highlight w:val="yellow"/>
              </w:rPr>
              <w:t>C</w:t>
            </w:r>
            <w:r w:rsidRPr="00B23AD5">
              <w:rPr>
                <w:rFonts w:ascii="Garamond" w:hAnsi="Garamond" w:cs="Garamond"/>
                <w:sz w:val="28"/>
                <w:szCs w:val="28"/>
                <w:highlight w:val="yellow"/>
              </w:rPr>
              <w:t>onduct short research projects to answer a question, drawing on several sources and refocusing the inquiry when appropriate. (W.6.7)</w:t>
            </w:r>
          </w:p>
          <w:p w:rsidR="00D639D8" w:rsidRPr="00B23AD5" w:rsidRDefault="00D639D8" w:rsidP="00D639D8">
            <w:pPr>
              <w:autoSpaceDE w:val="0"/>
              <w:autoSpaceDN w:val="0"/>
              <w:adjustRightInd w:val="0"/>
              <w:spacing w:after="0" w:line="240" w:lineRule="auto"/>
              <w:rPr>
                <w:rFonts w:ascii="Garamond" w:hAnsi="Garamond" w:cs="Garamond"/>
                <w:sz w:val="28"/>
                <w:szCs w:val="28"/>
                <w:highlight w:val="yellow"/>
              </w:rPr>
            </w:pPr>
          </w:p>
          <w:p w:rsidR="00D639D8" w:rsidRPr="00B23AD5" w:rsidRDefault="00D639D8" w:rsidP="00D639D8">
            <w:pPr>
              <w:autoSpaceDE w:val="0"/>
              <w:autoSpaceDN w:val="0"/>
              <w:adjustRightInd w:val="0"/>
              <w:spacing w:after="0" w:line="240" w:lineRule="auto"/>
              <w:rPr>
                <w:rFonts w:ascii="Garamond" w:hAnsi="Garamond" w:cs="Garamond"/>
                <w:sz w:val="28"/>
                <w:szCs w:val="28"/>
                <w:highlight w:val="yellow"/>
              </w:rPr>
            </w:pPr>
            <w:r w:rsidRPr="00B23AD5">
              <w:rPr>
                <w:rFonts w:ascii="Garamond" w:hAnsi="Garamond" w:cs="Garamond"/>
                <w:sz w:val="28"/>
                <w:szCs w:val="28"/>
                <w:highlight w:val="yellow"/>
              </w:rPr>
              <w:t>G</w:t>
            </w:r>
            <w:r w:rsidRPr="00B23AD5">
              <w:rPr>
                <w:rFonts w:ascii="Garamond" w:hAnsi="Garamond" w:cs="Garamond"/>
                <w:sz w:val="28"/>
                <w:szCs w:val="28"/>
                <w:highlight w:val="yellow"/>
              </w:rPr>
              <w:t>ather relevant information from multiple print and digital sources; assess the credibility of each source; and quote or paraphrase the data and conclusions of others while avoiding plagiarism and providing basic bibliographic information for sources. (W.6.8)</w:t>
            </w:r>
          </w:p>
          <w:p w:rsidR="00D639D8" w:rsidRPr="00B23AD5" w:rsidRDefault="00D639D8" w:rsidP="00D639D8">
            <w:pPr>
              <w:autoSpaceDE w:val="0"/>
              <w:autoSpaceDN w:val="0"/>
              <w:adjustRightInd w:val="0"/>
              <w:spacing w:after="0" w:line="240" w:lineRule="auto"/>
              <w:rPr>
                <w:rFonts w:ascii="Garamond" w:hAnsi="Garamond" w:cs="Garamond"/>
                <w:sz w:val="28"/>
                <w:szCs w:val="28"/>
                <w:highlight w:val="yellow"/>
              </w:rPr>
            </w:pPr>
          </w:p>
          <w:p w:rsidR="00D639D8" w:rsidRPr="00B23AD5" w:rsidRDefault="00D639D8" w:rsidP="00D639D8">
            <w:pPr>
              <w:autoSpaceDE w:val="0"/>
              <w:autoSpaceDN w:val="0"/>
              <w:adjustRightInd w:val="0"/>
              <w:spacing w:after="0" w:line="240" w:lineRule="auto"/>
              <w:rPr>
                <w:rFonts w:ascii="Garamond" w:hAnsi="Garamond" w:cs="Garamond"/>
                <w:sz w:val="28"/>
                <w:szCs w:val="28"/>
                <w:highlight w:val="yellow"/>
              </w:rPr>
            </w:pPr>
            <w:r w:rsidRPr="00B23AD5">
              <w:rPr>
                <w:rFonts w:ascii="Garamond" w:hAnsi="Garamond" w:cs="Garamond"/>
                <w:sz w:val="28"/>
                <w:szCs w:val="28"/>
                <w:highlight w:val="yellow"/>
              </w:rPr>
              <w:t>Draw evidence from literary or informational texts to support analysis, reflection, and research (W.6.9</w:t>
            </w:r>
            <w:r w:rsidRPr="00B23AD5">
              <w:rPr>
                <w:rFonts w:ascii="Garamond" w:hAnsi="Garamond" w:cs="Garamond"/>
                <w:sz w:val="28"/>
                <w:szCs w:val="28"/>
                <w:highlight w:val="yellow"/>
              </w:rPr>
              <w:t>b</w:t>
            </w:r>
            <w:r w:rsidRPr="00B23AD5">
              <w:rPr>
                <w:rFonts w:ascii="Garamond" w:hAnsi="Garamond" w:cs="Garamond"/>
                <w:sz w:val="28"/>
                <w:szCs w:val="28"/>
                <w:highlight w:val="yellow"/>
              </w:rPr>
              <w:t>)</w:t>
            </w:r>
          </w:p>
          <w:p w:rsidR="00D639D8" w:rsidRPr="00B23AD5" w:rsidRDefault="00D639D8" w:rsidP="00D639D8">
            <w:pPr>
              <w:autoSpaceDE w:val="0"/>
              <w:autoSpaceDN w:val="0"/>
              <w:adjustRightInd w:val="0"/>
              <w:spacing w:after="0" w:line="240" w:lineRule="auto"/>
              <w:rPr>
                <w:rFonts w:ascii="Garamond" w:hAnsi="Garamond" w:cs="Garamond"/>
                <w:sz w:val="28"/>
                <w:szCs w:val="28"/>
                <w:highlight w:val="yellow"/>
              </w:rPr>
            </w:pPr>
          </w:p>
          <w:p w:rsidR="00D639D8" w:rsidRPr="00B23AD5" w:rsidRDefault="00D639D8" w:rsidP="00D639D8">
            <w:pPr>
              <w:autoSpaceDE w:val="0"/>
              <w:autoSpaceDN w:val="0"/>
              <w:adjustRightInd w:val="0"/>
              <w:spacing w:after="0" w:line="240" w:lineRule="auto"/>
              <w:rPr>
                <w:rFonts w:ascii="Garamond" w:hAnsi="Garamond" w:cs="Garamond"/>
                <w:sz w:val="28"/>
                <w:szCs w:val="28"/>
                <w:highlight w:val="yellow"/>
              </w:rPr>
            </w:pPr>
            <w:r w:rsidRPr="00B23AD5">
              <w:rPr>
                <w:rFonts w:ascii="Garamond" w:hAnsi="Garamond" w:cs="Garamond"/>
                <w:sz w:val="28"/>
                <w:szCs w:val="28"/>
                <w:highlight w:val="yellow"/>
              </w:rPr>
              <w:t>D</w:t>
            </w:r>
            <w:r w:rsidRPr="00B23AD5">
              <w:rPr>
                <w:rFonts w:ascii="Garamond" w:hAnsi="Garamond" w:cs="Garamond"/>
                <w:sz w:val="28"/>
                <w:szCs w:val="28"/>
                <w:highlight w:val="yellow"/>
              </w:rPr>
              <w:t>evelop and strengthen writing as needed by planning, revising, editing, rewriting, or trying a new approach (with some guidance and support from peers and adults) (W.6.5)</w:t>
            </w:r>
          </w:p>
          <w:p w:rsidR="00D639D8" w:rsidRPr="00B23AD5" w:rsidRDefault="00D639D8" w:rsidP="00D639D8">
            <w:pPr>
              <w:autoSpaceDE w:val="0"/>
              <w:autoSpaceDN w:val="0"/>
              <w:adjustRightInd w:val="0"/>
              <w:spacing w:after="0" w:line="240" w:lineRule="auto"/>
              <w:rPr>
                <w:rFonts w:ascii="Garamond" w:hAnsi="Garamond" w:cs="Garamond"/>
                <w:sz w:val="28"/>
                <w:szCs w:val="28"/>
                <w:highlight w:val="yellow"/>
              </w:rPr>
            </w:pPr>
          </w:p>
          <w:p w:rsidR="002F5DDF" w:rsidRPr="00B23AD5" w:rsidRDefault="00D639D8" w:rsidP="00D639D8">
            <w:pPr>
              <w:autoSpaceDE w:val="0"/>
              <w:autoSpaceDN w:val="0"/>
              <w:adjustRightInd w:val="0"/>
              <w:spacing w:after="0" w:line="240" w:lineRule="auto"/>
              <w:rPr>
                <w:rFonts w:ascii="Garamond" w:hAnsi="Garamond" w:cs="Garamond"/>
                <w:sz w:val="28"/>
                <w:szCs w:val="28"/>
              </w:rPr>
            </w:pPr>
            <w:r w:rsidRPr="00B23AD5">
              <w:rPr>
                <w:rFonts w:ascii="Garamond" w:hAnsi="Garamond" w:cs="Garamond"/>
                <w:sz w:val="28"/>
                <w:szCs w:val="28"/>
                <w:highlight w:val="yellow"/>
              </w:rPr>
              <w:t>W</w:t>
            </w:r>
            <w:r w:rsidRPr="00B23AD5">
              <w:rPr>
                <w:rFonts w:ascii="Garamond" w:hAnsi="Garamond" w:cs="Garamond"/>
                <w:sz w:val="28"/>
                <w:szCs w:val="28"/>
                <w:highlight w:val="yellow"/>
              </w:rPr>
              <w:t>rite routinely over extended time frames (time for research, reflection, and revision) and shorter time frames (a single sitting or day or two) for a range of discipline-specific tasks, purposes, and audiences (W.6.10)</w:t>
            </w:r>
          </w:p>
          <w:p w:rsidR="00D639D8" w:rsidRPr="00B23AD5" w:rsidRDefault="00D639D8" w:rsidP="00584AE7">
            <w:pPr>
              <w:autoSpaceDE w:val="0"/>
              <w:autoSpaceDN w:val="0"/>
              <w:adjustRightInd w:val="0"/>
              <w:spacing w:after="0" w:line="240" w:lineRule="auto"/>
              <w:rPr>
                <w:rFonts w:ascii="Garamond" w:hAnsi="Garamond" w:cs="Garamond"/>
                <w:sz w:val="28"/>
                <w:szCs w:val="28"/>
              </w:rPr>
            </w:pPr>
          </w:p>
          <w:p w:rsidR="002F5DDF" w:rsidRPr="00B23AD5" w:rsidRDefault="002F5DDF" w:rsidP="00584AE7">
            <w:pPr>
              <w:autoSpaceDE w:val="0"/>
              <w:autoSpaceDN w:val="0"/>
              <w:adjustRightInd w:val="0"/>
              <w:spacing w:after="0" w:line="240" w:lineRule="auto"/>
              <w:rPr>
                <w:rFonts w:ascii="Garamond" w:hAnsi="Garamond" w:cs="Garamond"/>
                <w:b/>
                <w:sz w:val="28"/>
                <w:szCs w:val="28"/>
              </w:rPr>
            </w:pPr>
            <w:r w:rsidRPr="00B23AD5">
              <w:rPr>
                <w:rFonts w:ascii="Garamond" w:hAnsi="Garamond" w:cs="Garamond"/>
                <w:b/>
                <w:sz w:val="28"/>
                <w:szCs w:val="28"/>
              </w:rPr>
              <w:t>Language</w:t>
            </w:r>
          </w:p>
          <w:p w:rsidR="00360297" w:rsidRPr="00B23AD5" w:rsidRDefault="00360297" w:rsidP="00432AAD">
            <w:pPr>
              <w:spacing w:after="0" w:line="240" w:lineRule="auto"/>
              <w:rPr>
                <w:rFonts w:ascii="Garamond" w:hAnsi="Garamond"/>
                <w:b/>
                <w:sz w:val="28"/>
                <w:szCs w:val="28"/>
              </w:rPr>
            </w:pPr>
          </w:p>
          <w:p w:rsidR="002F5DDF" w:rsidRPr="00B23AD5" w:rsidRDefault="002F5DDF" w:rsidP="00432AAD">
            <w:pPr>
              <w:spacing w:after="0" w:line="240" w:lineRule="auto"/>
              <w:rPr>
                <w:rFonts w:ascii="Garamond" w:hAnsi="Garamond"/>
                <w:b/>
                <w:sz w:val="28"/>
                <w:szCs w:val="28"/>
              </w:rPr>
            </w:pPr>
          </w:p>
          <w:p w:rsidR="00360297" w:rsidRPr="00B23AD5" w:rsidRDefault="00360297" w:rsidP="00432AAD">
            <w:pPr>
              <w:spacing w:after="0" w:line="240" w:lineRule="auto"/>
              <w:rPr>
                <w:rFonts w:ascii="Garamond" w:hAnsi="Garamond"/>
                <w:b/>
                <w:sz w:val="28"/>
                <w:szCs w:val="28"/>
              </w:rPr>
            </w:pPr>
            <w:r w:rsidRPr="00B23AD5">
              <w:rPr>
                <w:rFonts w:ascii="Garamond" w:hAnsi="Garamond"/>
                <w:b/>
                <w:sz w:val="28"/>
                <w:szCs w:val="28"/>
              </w:rPr>
              <w:t>Speaking and Listening</w:t>
            </w:r>
          </w:p>
          <w:p w:rsidR="00360297" w:rsidRDefault="00360297" w:rsidP="006D18CF">
            <w:pPr>
              <w:autoSpaceDE w:val="0"/>
              <w:autoSpaceDN w:val="0"/>
              <w:adjustRightInd w:val="0"/>
              <w:spacing w:after="0" w:line="240" w:lineRule="auto"/>
              <w:rPr>
                <w:rFonts w:ascii="Garamond" w:hAnsi="Garamond" w:cs="Garamond"/>
                <w:sz w:val="28"/>
                <w:szCs w:val="28"/>
              </w:rPr>
            </w:pPr>
          </w:p>
          <w:p w:rsidR="00B23AD5" w:rsidRDefault="00B23AD5" w:rsidP="006D18CF">
            <w:pPr>
              <w:autoSpaceDE w:val="0"/>
              <w:autoSpaceDN w:val="0"/>
              <w:adjustRightInd w:val="0"/>
              <w:spacing w:after="0" w:line="240" w:lineRule="auto"/>
              <w:rPr>
                <w:rFonts w:ascii="Garamond" w:hAnsi="Garamond" w:cs="Garamond"/>
                <w:sz w:val="28"/>
                <w:szCs w:val="28"/>
              </w:rPr>
            </w:pPr>
          </w:p>
          <w:p w:rsidR="00B23AD5" w:rsidRDefault="00B23AD5" w:rsidP="006D18CF">
            <w:pPr>
              <w:autoSpaceDE w:val="0"/>
              <w:autoSpaceDN w:val="0"/>
              <w:adjustRightInd w:val="0"/>
              <w:spacing w:after="0" w:line="240" w:lineRule="auto"/>
              <w:rPr>
                <w:rFonts w:ascii="Garamond" w:hAnsi="Garamond" w:cs="Garamond"/>
                <w:sz w:val="28"/>
                <w:szCs w:val="28"/>
              </w:rPr>
            </w:pPr>
          </w:p>
          <w:p w:rsidR="00B23AD5" w:rsidRDefault="00B23AD5" w:rsidP="006D18CF">
            <w:pPr>
              <w:autoSpaceDE w:val="0"/>
              <w:autoSpaceDN w:val="0"/>
              <w:adjustRightInd w:val="0"/>
              <w:spacing w:after="0" w:line="240" w:lineRule="auto"/>
              <w:rPr>
                <w:rFonts w:ascii="Garamond" w:hAnsi="Garamond" w:cs="Garamond"/>
                <w:sz w:val="28"/>
                <w:szCs w:val="28"/>
              </w:rPr>
            </w:pPr>
          </w:p>
          <w:p w:rsidR="00B23AD5" w:rsidRDefault="00B23AD5" w:rsidP="006D18CF">
            <w:pPr>
              <w:autoSpaceDE w:val="0"/>
              <w:autoSpaceDN w:val="0"/>
              <w:adjustRightInd w:val="0"/>
              <w:spacing w:after="0" w:line="240" w:lineRule="auto"/>
              <w:rPr>
                <w:rFonts w:ascii="Garamond" w:hAnsi="Garamond" w:cs="Garamond"/>
                <w:sz w:val="28"/>
                <w:szCs w:val="28"/>
              </w:rPr>
            </w:pPr>
          </w:p>
          <w:p w:rsidR="00B23AD5" w:rsidRDefault="00B23AD5" w:rsidP="006D18CF">
            <w:pPr>
              <w:autoSpaceDE w:val="0"/>
              <w:autoSpaceDN w:val="0"/>
              <w:adjustRightInd w:val="0"/>
              <w:spacing w:after="0" w:line="240" w:lineRule="auto"/>
              <w:rPr>
                <w:rFonts w:ascii="Garamond" w:hAnsi="Garamond" w:cs="Garamond"/>
                <w:sz w:val="28"/>
                <w:szCs w:val="28"/>
              </w:rPr>
            </w:pPr>
          </w:p>
          <w:p w:rsidR="00B23AD5" w:rsidRPr="00B23AD5" w:rsidRDefault="00B23AD5" w:rsidP="006D18CF">
            <w:pPr>
              <w:autoSpaceDE w:val="0"/>
              <w:autoSpaceDN w:val="0"/>
              <w:adjustRightInd w:val="0"/>
              <w:spacing w:after="0" w:line="240" w:lineRule="auto"/>
              <w:rPr>
                <w:rFonts w:ascii="Garamond" w:hAnsi="Garamond" w:cs="Garamond"/>
                <w:sz w:val="28"/>
                <w:szCs w:val="28"/>
              </w:rPr>
            </w:pPr>
          </w:p>
        </w:tc>
      </w:tr>
      <w:tr w:rsidR="00D639D8" w:rsidRPr="00B23AD5" w:rsidTr="00EB2C18">
        <w:tc>
          <w:tcPr>
            <w:tcW w:w="11016" w:type="dxa"/>
            <w:gridSpan w:val="2"/>
          </w:tcPr>
          <w:p w:rsidR="00D639D8" w:rsidRPr="00B23AD5" w:rsidRDefault="00D639D8" w:rsidP="00D639D8">
            <w:pPr>
              <w:spacing w:after="0" w:line="240" w:lineRule="auto"/>
              <w:rPr>
                <w:rFonts w:ascii="Garamond" w:hAnsi="Garamond"/>
                <w:b/>
                <w:sz w:val="28"/>
                <w:szCs w:val="28"/>
              </w:rPr>
            </w:pPr>
            <w:r w:rsidRPr="00B23AD5">
              <w:rPr>
                <w:rFonts w:ascii="Garamond" w:hAnsi="Garamond"/>
                <w:b/>
                <w:sz w:val="28"/>
                <w:szCs w:val="28"/>
              </w:rPr>
              <w:lastRenderedPageBreak/>
              <w:t>ESSENTIAL QUESTIONS:</w:t>
            </w:r>
          </w:p>
          <w:p w:rsidR="00D639D8" w:rsidRPr="00B23AD5" w:rsidRDefault="00D639D8" w:rsidP="00D639D8">
            <w:pPr>
              <w:spacing w:line="240" w:lineRule="auto"/>
              <w:rPr>
                <w:b/>
                <w:sz w:val="28"/>
                <w:szCs w:val="28"/>
              </w:rPr>
            </w:pPr>
            <w:r w:rsidRPr="00B23AD5">
              <w:rPr>
                <w:sz w:val="28"/>
                <w:szCs w:val="28"/>
              </w:rPr>
              <w:t>How do researchers use what they learn to teach/help others?</w:t>
            </w:r>
            <w:r w:rsidRPr="00B23AD5">
              <w:rPr>
                <w:b/>
                <w:sz w:val="28"/>
                <w:szCs w:val="28"/>
              </w:rPr>
              <w:t xml:space="preserve"> </w:t>
            </w:r>
            <w:r w:rsidRPr="00B23AD5">
              <w:rPr>
                <w:sz w:val="28"/>
                <w:szCs w:val="28"/>
              </w:rPr>
              <w:t>As researchers, how do we find out which facts are important to a specific purpose?</w:t>
            </w:r>
            <w:r w:rsidRPr="00B23AD5">
              <w:rPr>
                <w:b/>
                <w:sz w:val="28"/>
                <w:szCs w:val="28"/>
              </w:rPr>
              <w:t xml:space="preserve"> </w:t>
            </w:r>
            <w:r w:rsidRPr="00B23AD5">
              <w:rPr>
                <w:sz w:val="28"/>
                <w:szCs w:val="28"/>
              </w:rPr>
              <w:t>What tools can we use to learn and organize information?</w:t>
            </w:r>
            <w:r w:rsidRPr="00B23AD5">
              <w:rPr>
                <w:b/>
                <w:sz w:val="28"/>
                <w:szCs w:val="28"/>
              </w:rPr>
              <w:t xml:space="preserve"> </w:t>
            </w:r>
            <w:r w:rsidRPr="00B23AD5">
              <w:rPr>
                <w:sz w:val="28"/>
                <w:szCs w:val="28"/>
              </w:rPr>
              <w:t>When does it make sense to revise our thinking, writing and work?</w:t>
            </w:r>
          </w:p>
        </w:tc>
      </w:tr>
      <w:tr w:rsidR="00360297" w:rsidRPr="00B23AD5" w:rsidTr="00EF3032">
        <w:tc>
          <w:tcPr>
            <w:tcW w:w="5545" w:type="dxa"/>
          </w:tcPr>
          <w:p w:rsidR="00D639D8" w:rsidRPr="00B23AD5" w:rsidRDefault="00B23AD5" w:rsidP="00D639D8">
            <w:pPr>
              <w:pStyle w:val="ListParagraph"/>
              <w:spacing w:after="0" w:line="240" w:lineRule="auto"/>
              <w:ind w:left="0"/>
              <w:rPr>
                <w:rFonts w:ascii="Garamond" w:hAnsi="Garamond"/>
                <w:b/>
                <w:sz w:val="28"/>
                <w:szCs w:val="28"/>
              </w:rPr>
            </w:pPr>
            <w:r>
              <w:rPr>
                <w:rFonts w:ascii="Garamond" w:hAnsi="Garamond"/>
                <w:b/>
                <w:sz w:val="28"/>
                <w:szCs w:val="28"/>
              </w:rPr>
              <w:t xml:space="preserve">BY THE END OF THIS UNIT, </w:t>
            </w:r>
            <w:r w:rsidR="00D639D8" w:rsidRPr="00B23AD5">
              <w:rPr>
                <w:rFonts w:ascii="Garamond" w:hAnsi="Garamond"/>
                <w:b/>
                <w:sz w:val="28"/>
                <w:szCs w:val="28"/>
              </w:rPr>
              <w:t>STUDENTS WILL KNOW:</w:t>
            </w:r>
          </w:p>
          <w:p w:rsidR="00D639D8" w:rsidRPr="00B23AD5" w:rsidRDefault="00D639D8"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teach?)</w:t>
            </w:r>
          </w:p>
          <w:p w:rsidR="00D639D8" w:rsidRPr="00B23AD5" w:rsidRDefault="00D639D8" w:rsidP="00D639D8">
            <w:pPr>
              <w:pStyle w:val="ListParagraph"/>
              <w:spacing w:after="0" w:line="240" w:lineRule="auto"/>
              <w:ind w:left="0"/>
              <w:rPr>
                <w:rFonts w:ascii="Garamond" w:hAnsi="Garamond"/>
                <w:b/>
                <w:sz w:val="28"/>
                <w:szCs w:val="28"/>
              </w:rPr>
            </w:pPr>
          </w:p>
          <w:p w:rsidR="00D639D8" w:rsidRPr="00B23AD5" w:rsidRDefault="00D639D8" w:rsidP="00D639D8">
            <w:pPr>
              <w:pStyle w:val="ListParagraph"/>
              <w:spacing w:after="0" w:line="240" w:lineRule="auto"/>
              <w:ind w:left="0"/>
              <w:rPr>
                <w:rFonts w:ascii="Garamond" w:hAnsi="Garamond"/>
                <w:b/>
                <w:sz w:val="28"/>
                <w:szCs w:val="28"/>
              </w:rPr>
            </w:pPr>
          </w:p>
          <w:p w:rsidR="00B23AD5" w:rsidRPr="00B23AD5" w:rsidRDefault="00D639D8" w:rsidP="00B23AD5">
            <w:pPr>
              <w:pStyle w:val="ListParagraph"/>
              <w:numPr>
                <w:ilvl w:val="0"/>
                <w:numId w:val="44"/>
              </w:numPr>
              <w:spacing w:after="0" w:line="240" w:lineRule="auto"/>
              <w:rPr>
                <w:rFonts w:ascii="Garamond" w:hAnsi="Garamond"/>
                <w:b/>
                <w:sz w:val="28"/>
                <w:szCs w:val="28"/>
              </w:rPr>
            </w:pPr>
            <w:r w:rsidRPr="00B23AD5">
              <w:rPr>
                <w:rFonts w:ascii="Garamond" w:hAnsi="Garamond"/>
                <w:b/>
                <w:sz w:val="28"/>
                <w:szCs w:val="28"/>
              </w:rPr>
              <w:t xml:space="preserve">Strategies for determining the following when reading informational text: </w:t>
            </w:r>
            <w:r w:rsidRPr="00B23AD5">
              <w:rPr>
                <w:rFonts w:ascii="Garamond" w:hAnsi="Garamond"/>
                <w:sz w:val="28"/>
                <w:szCs w:val="28"/>
              </w:rPr>
              <w:t>central idea, explicit details that support fact, text structure, the influence of illustrations, fact vs. personal opinion, the meanings of unfamiliar words, how to compare and contrast the author’s presentation of a subject, the impact of past culture on today’s.</w:t>
            </w:r>
          </w:p>
          <w:p w:rsidR="00B23AD5" w:rsidRDefault="00B23AD5" w:rsidP="00B23AD5">
            <w:pPr>
              <w:pStyle w:val="ListParagraph"/>
              <w:spacing w:after="0" w:line="240" w:lineRule="auto"/>
              <w:ind w:left="360"/>
              <w:rPr>
                <w:rFonts w:ascii="Garamond" w:hAnsi="Garamond"/>
                <w:b/>
                <w:sz w:val="28"/>
                <w:szCs w:val="28"/>
              </w:rPr>
            </w:pPr>
          </w:p>
          <w:p w:rsidR="00B23AD5" w:rsidRDefault="00B23AD5" w:rsidP="00B23AD5">
            <w:pPr>
              <w:pStyle w:val="ListParagraph"/>
              <w:spacing w:after="0" w:line="240" w:lineRule="auto"/>
              <w:ind w:left="360"/>
              <w:rPr>
                <w:rFonts w:ascii="Garamond" w:hAnsi="Garamond"/>
                <w:b/>
                <w:sz w:val="28"/>
                <w:szCs w:val="28"/>
              </w:rPr>
            </w:pPr>
          </w:p>
          <w:p w:rsidR="00B23AD5" w:rsidRDefault="00B23AD5" w:rsidP="00B23AD5">
            <w:pPr>
              <w:pStyle w:val="ListParagraph"/>
              <w:numPr>
                <w:ilvl w:val="0"/>
                <w:numId w:val="44"/>
              </w:numPr>
              <w:spacing w:after="0" w:line="240" w:lineRule="auto"/>
              <w:rPr>
                <w:rFonts w:ascii="Garamond" w:hAnsi="Garamond"/>
                <w:b/>
                <w:sz w:val="28"/>
                <w:szCs w:val="28"/>
              </w:rPr>
            </w:pPr>
            <w:r>
              <w:rPr>
                <w:rFonts w:ascii="Garamond" w:hAnsi="Garamond"/>
                <w:b/>
                <w:sz w:val="28"/>
                <w:szCs w:val="28"/>
              </w:rPr>
              <w:t xml:space="preserve">Strategies for writing informative/explanatory text: </w:t>
            </w:r>
            <w:r>
              <w:rPr>
                <w:rFonts w:ascii="Garamond" w:hAnsi="Garamond"/>
                <w:sz w:val="28"/>
                <w:szCs w:val="28"/>
              </w:rPr>
              <w:t>how to examine a topic by using multiple references/resources, media, and technology, how to organize ideas into an appropriate text structure, how to use relevant details, formal style, and graphics. How to develop a concluding statement and basic bibliographic references.</w:t>
            </w:r>
          </w:p>
          <w:p w:rsidR="00B23AD5" w:rsidRPr="00B23AD5" w:rsidRDefault="00B23AD5" w:rsidP="00B23AD5">
            <w:pPr>
              <w:pStyle w:val="ListParagraph"/>
              <w:spacing w:after="0" w:line="240" w:lineRule="auto"/>
              <w:ind w:left="360"/>
              <w:rPr>
                <w:rFonts w:ascii="Garamond" w:hAnsi="Garamond"/>
                <w:b/>
                <w:sz w:val="28"/>
                <w:szCs w:val="28"/>
              </w:rPr>
            </w:pPr>
          </w:p>
          <w:p w:rsidR="00B23AD5" w:rsidRDefault="00B23AD5" w:rsidP="00B23AD5">
            <w:pPr>
              <w:pStyle w:val="ListParagraph"/>
              <w:numPr>
                <w:ilvl w:val="0"/>
                <w:numId w:val="44"/>
              </w:numPr>
              <w:spacing w:after="0" w:line="240" w:lineRule="auto"/>
              <w:rPr>
                <w:rFonts w:ascii="Garamond" w:hAnsi="Garamond"/>
                <w:b/>
                <w:sz w:val="28"/>
                <w:szCs w:val="28"/>
              </w:rPr>
            </w:pPr>
            <w:r>
              <w:rPr>
                <w:rFonts w:ascii="Garamond" w:hAnsi="Garamond"/>
                <w:b/>
                <w:sz w:val="28"/>
                <w:szCs w:val="28"/>
              </w:rPr>
              <w:t>Strategies for selecting appropriate research and publication tools online.</w:t>
            </w:r>
          </w:p>
          <w:p w:rsidR="00B23AD5" w:rsidRDefault="00B23AD5" w:rsidP="00B23AD5">
            <w:pPr>
              <w:pStyle w:val="ListParagraph"/>
              <w:rPr>
                <w:rFonts w:ascii="Garamond" w:hAnsi="Garamond"/>
                <w:b/>
                <w:sz w:val="28"/>
                <w:szCs w:val="28"/>
              </w:rPr>
            </w:pPr>
          </w:p>
          <w:p w:rsidR="00B23AD5" w:rsidRDefault="00B23AD5" w:rsidP="00B23AD5">
            <w:pPr>
              <w:pStyle w:val="ListParagraph"/>
              <w:numPr>
                <w:ilvl w:val="0"/>
                <w:numId w:val="44"/>
              </w:numPr>
              <w:spacing w:after="0" w:line="240" w:lineRule="auto"/>
              <w:rPr>
                <w:rFonts w:ascii="Garamond" w:hAnsi="Garamond"/>
                <w:b/>
                <w:sz w:val="28"/>
                <w:szCs w:val="28"/>
              </w:rPr>
            </w:pPr>
            <w:r>
              <w:rPr>
                <w:rFonts w:ascii="Garamond" w:hAnsi="Garamond"/>
                <w:b/>
                <w:sz w:val="28"/>
                <w:szCs w:val="28"/>
              </w:rPr>
              <w:t xml:space="preserve">Strategies for applying and improving use of conventions: </w:t>
            </w:r>
            <w:r w:rsidRPr="00B23AD5">
              <w:rPr>
                <w:rFonts w:ascii="Garamond" w:hAnsi="Garamond"/>
                <w:sz w:val="28"/>
                <w:szCs w:val="28"/>
              </w:rPr>
              <w:t xml:space="preserve">how to skim and scan, condense and combine information from various sources. How to compare and contrast, with help. How to use conventions of standard language and mechanics in writing. How to vary sentence types for meaning and interest, consistency of style and </w:t>
            </w:r>
            <w:r w:rsidRPr="00B23AD5">
              <w:rPr>
                <w:rFonts w:ascii="Garamond" w:hAnsi="Garamond"/>
                <w:sz w:val="28"/>
                <w:szCs w:val="28"/>
              </w:rPr>
              <w:lastRenderedPageBreak/>
              <w:t>tone.</w:t>
            </w:r>
          </w:p>
          <w:p w:rsidR="00F801AD" w:rsidRDefault="00F801AD" w:rsidP="00F801AD">
            <w:pPr>
              <w:pStyle w:val="ListParagraph"/>
              <w:ind w:left="0"/>
              <w:rPr>
                <w:rFonts w:ascii="Garamond" w:hAnsi="Garamond"/>
                <w:b/>
                <w:sz w:val="28"/>
                <w:szCs w:val="28"/>
              </w:rPr>
            </w:pPr>
          </w:p>
          <w:p w:rsidR="00B23AD5" w:rsidRPr="00B23AD5" w:rsidRDefault="00B23AD5" w:rsidP="00B23AD5">
            <w:pPr>
              <w:pStyle w:val="ListParagraph"/>
              <w:numPr>
                <w:ilvl w:val="0"/>
                <w:numId w:val="44"/>
              </w:numPr>
              <w:spacing w:after="0" w:line="240" w:lineRule="auto"/>
              <w:rPr>
                <w:rFonts w:ascii="Garamond" w:hAnsi="Garamond"/>
                <w:b/>
                <w:sz w:val="28"/>
                <w:szCs w:val="28"/>
              </w:rPr>
            </w:pPr>
            <w:r>
              <w:rPr>
                <w:rFonts w:ascii="Garamond" w:hAnsi="Garamond"/>
                <w:b/>
                <w:sz w:val="28"/>
                <w:szCs w:val="28"/>
              </w:rPr>
              <w:t xml:space="preserve">Strategies for demonstrating speaking, listening, and collaborative learning skills: </w:t>
            </w:r>
            <w:r w:rsidRPr="00F801AD">
              <w:rPr>
                <w:rFonts w:ascii="Garamond" w:hAnsi="Garamond"/>
                <w:sz w:val="28"/>
                <w:szCs w:val="28"/>
              </w:rPr>
              <w:t xml:space="preserve">How to engage effectively in a range of collaborative discussions, how to ask and answer questions, how to reflect, how to use evidence to support claims, </w:t>
            </w:r>
            <w:r w:rsidR="00F801AD" w:rsidRPr="00F801AD">
              <w:rPr>
                <w:rFonts w:ascii="Garamond" w:hAnsi="Garamond"/>
                <w:sz w:val="28"/>
                <w:szCs w:val="28"/>
              </w:rPr>
              <w:t>how to use eye contact, adequate volume, clear pronunciation. How to use visual displays and integrate them with presentations.</w:t>
            </w:r>
          </w:p>
        </w:tc>
        <w:tc>
          <w:tcPr>
            <w:tcW w:w="5471" w:type="dxa"/>
          </w:tcPr>
          <w:p w:rsidR="00D639D8" w:rsidRPr="00B23AD5" w:rsidRDefault="00B23AD5" w:rsidP="00D639D8">
            <w:pPr>
              <w:pStyle w:val="ListParagraph"/>
              <w:spacing w:after="0" w:line="240" w:lineRule="auto"/>
              <w:ind w:left="0"/>
              <w:rPr>
                <w:rFonts w:ascii="Garamond" w:hAnsi="Garamond"/>
                <w:b/>
                <w:sz w:val="28"/>
                <w:szCs w:val="28"/>
              </w:rPr>
            </w:pPr>
            <w:r>
              <w:rPr>
                <w:rFonts w:ascii="Garamond" w:hAnsi="Garamond"/>
                <w:b/>
                <w:sz w:val="28"/>
                <w:szCs w:val="28"/>
              </w:rPr>
              <w:lastRenderedPageBreak/>
              <w:t xml:space="preserve">BY THE END OF THIS UNIT, </w:t>
            </w:r>
            <w:r w:rsidR="00360297" w:rsidRPr="00B23AD5">
              <w:rPr>
                <w:rFonts w:ascii="Garamond" w:hAnsi="Garamond"/>
                <w:b/>
                <w:sz w:val="28"/>
                <w:szCs w:val="28"/>
              </w:rPr>
              <w:t>STUDENTS WILL BE ABLE TO:</w:t>
            </w:r>
            <w:r w:rsidR="00D639D8" w:rsidRPr="00B23AD5">
              <w:rPr>
                <w:rFonts w:ascii="Garamond" w:hAnsi="Garamond"/>
                <w:b/>
                <w:sz w:val="28"/>
                <w:szCs w:val="28"/>
              </w:rPr>
              <w:t xml:space="preserve"> </w:t>
            </w:r>
          </w:p>
          <w:p w:rsidR="00D639D8" w:rsidRPr="00B23AD5" w:rsidRDefault="00D639D8"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model, coach the development of, and ask students to perform/do?)</w:t>
            </w:r>
          </w:p>
          <w:p w:rsidR="00D639D8" w:rsidRPr="00B23AD5" w:rsidRDefault="00D639D8" w:rsidP="00D639D8">
            <w:pPr>
              <w:pStyle w:val="ListParagraph"/>
              <w:spacing w:after="0" w:line="240" w:lineRule="auto"/>
              <w:ind w:left="0"/>
              <w:rPr>
                <w:rFonts w:ascii="Garamond" w:hAnsi="Garamond"/>
                <w:b/>
                <w:sz w:val="28"/>
                <w:szCs w:val="28"/>
              </w:rPr>
            </w:pPr>
          </w:p>
          <w:p w:rsidR="00D639D8" w:rsidRPr="00B23AD5" w:rsidRDefault="00D639D8" w:rsidP="00D639D8">
            <w:pPr>
              <w:pStyle w:val="ListParagraph"/>
              <w:numPr>
                <w:ilvl w:val="0"/>
                <w:numId w:val="28"/>
              </w:numPr>
              <w:spacing w:after="0" w:line="240" w:lineRule="auto"/>
              <w:rPr>
                <w:rFonts w:ascii="Garamond" w:hAnsi="Garamond"/>
                <w:b/>
                <w:sz w:val="28"/>
                <w:szCs w:val="28"/>
              </w:rPr>
            </w:pPr>
            <w:r w:rsidRPr="00B23AD5">
              <w:rPr>
                <w:rFonts w:ascii="Garamond" w:hAnsi="Garamond"/>
                <w:b/>
                <w:sz w:val="28"/>
                <w:szCs w:val="28"/>
              </w:rPr>
              <w:t>From informational text read:</w:t>
            </w:r>
          </w:p>
          <w:p w:rsidR="00360297" w:rsidRPr="00B23AD5" w:rsidRDefault="00D639D8" w:rsidP="00D639D8">
            <w:pPr>
              <w:pStyle w:val="ListParagraph"/>
              <w:spacing w:after="0" w:line="240" w:lineRule="auto"/>
              <w:ind w:left="360"/>
              <w:rPr>
                <w:rFonts w:ascii="Garamond" w:hAnsi="Garamond"/>
                <w:sz w:val="28"/>
                <w:szCs w:val="28"/>
              </w:rPr>
            </w:pPr>
            <w:r w:rsidRPr="00B23AD5">
              <w:rPr>
                <w:rFonts w:ascii="Garamond" w:hAnsi="Garamond"/>
                <w:sz w:val="28"/>
                <w:szCs w:val="28"/>
              </w:rPr>
              <w:t>Determine central idea, cite explicit details, identify text structure, use illustrations,  distinguish fact from personal opinions, decipher meanings of unfamiliar words, compare and contrast author presentation of  subject, express the impact of past culture on today’s.</w:t>
            </w:r>
          </w:p>
          <w:p w:rsidR="00D639D8" w:rsidRPr="00B23AD5" w:rsidRDefault="00D639D8" w:rsidP="00D639D8">
            <w:pPr>
              <w:pStyle w:val="ListParagraph"/>
              <w:spacing w:after="0" w:line="240" w:lineRule="auto"/>
              <w:ind w:left="360"/>
              <w:rPr>
                <w:rFonts w:ascii="Garamond" w:hAnsi="Garamond"/>
                <w:sz w:val="28"/>
                <w:szCs w:val="28"/>
              </w:rPr>
            </w:pPr>
          </w:p>
          <w:p w:rsidR="00D639D8" w:rsidRPr="00B23AD5" w:rsidRDefault="00D639D8" w:rsidP="00D639D8">
            <w:pPr>
              <w:pStyle w:val="ListParagraph"/>
              <w:numPr>
                <w:ilvl w:val="0"/>
                <w:numId w:val="28"/>
              </w:numPr>
              <w:spacing w:after="0" w:line="240" w:lineRule="auto"/>
              <w:rPr>
                <w:rFonts w:ascii="Garamond" w:hAnsi="Garamond"/>
                <w:sz w:val="28"/>
                <w:szCs w:val="28"/>
              </w:rPr>
            </w:pPr>
            <w:r w:rsidRPr="00B23AD5">
              <w:rPr>
                <w:rFonts w:ascii="Garamond" w:hAnsi="Garamond"/>
                <w:b/>
                <w:sz w:val="28"/>
                <w:szCs w:val="28"/>
              </w:rPr>
              <w:t>Write informative/explanatory text to</w:t>
            </w:r>
            <w:r w:rsidRPr="00B23AD5">
              <w:rPr>
                <w:rFonts w:ascii="Garamond" w:hAnsi="Garamond"/>
                <w:sz w:val="28"/>
                <w:szCs w:val="28"/>
              </w:rPr>
              <w:t>: examine a topic (print or non-print), by utilizing multiple references/media, and technology.</w:t>
            </w:r>
            <w:r w:rsidRPr="00B23AD5">
              <w:rPr>
                <w:sz w:val="28"/>
                <w:szCs w:val="28"/>
              </w:rPr>
              <w:t xml:space="preserve"> </w:t>
            </w:r>
            <w:r w:rsidRPr="00B23AD5">
              <w:rPr>
                <w:rFonts w:ascii="Garamond" w:hAnsi="Garamond"/>
                <w:sz w:val="28"/>
                <w:szCs w:val="28"/>
              </w:rPr>
              <w:t>Organize ideas into an appropriate text structure, using appropriate transitions, use relevant descriptive details, headings, formal style, use of graphics (e.g. artwork, maps), concluding statement, and provide basic bibliographic references.</w:t>
            </w:r>
          </w:p>
          <w:p w:rsidR="00D639D8" w:rsidRPr="00B23AD5" w:rsidRDefault="00D639D8" w:rsidP="00D639D8">
            <w:pPr>
              <w:pStyle w:val="ListParagraph"/>
              <w:spacing w:after="0" w:line="240" w:lineRule="auto"/>
              <w:ind w:left="360"/>
              <w:rPr>
                <w:rFonts w:ascii="Garamond" w:hAnsi="Garamond"/>
                <w:sz w:val="28"/>
                <w:szCs w:val="28"/>
              </w:rPr>
            </w:pPr>
          </w:p>
          <w:p w:rsidR="00D639D8" w:rsidRPr="00B23AD5" w:rsidRDefault="00D639D8" w:rsidP="00D639D8">
            <w:pPr>
              <w:pStyle w:val="ListParagraph"/>
              <w:numPr>
                <w:ilvl w:val="0"/>
                <w:numId w:val="28"/>
              </w:numPr>
              <w:spacing w:after="0" w:line="240" w:lineRule="auto"/>
              <w:rPr>
                <w:rFonts w:ascii="Garamond" w:hAnsi="Garamond"/>
                <w:sz w:val="28"/>
                <w:szCs w:val="28"/>
              </w:rPr>
            </w:pPr>
            <w:r w:rsidRPr="00B23AD5">
              <w:rPr>
                <w:rFonts w:ascii="Garamond" w:hAnsi="Garamond"/>
                <w:b/>
                <w:sz w:val="28"/>
                <w:szCs w:val="28"/>
              </w:rPr>
              <w:t>Use internet to research and publish writing</w:t>
            </w:r>
            <w:r w:rsidRPr="00B23AD5">
              <w:rPr>
                <w:rFonts w:ascii="Garamond" w:hAnsi="Garamond"/>
                <w:sz w:val="28"/>
                <w:szCs w:val="28"/>
              </w:rPr>
              <w:t>.</w:t>
            </w:r>
          </w:p>
          <w:p w:rsidR="00D639D8" w:rsidRPr="00B23AD5" w:rsidRDefault="00D639D8" w:rsidP="00D639D8">
            <w:pPr>
              <w:pStyle w:val="ListParagraph"/>
              <w:rPr>
                <w:rFonts w:ascii="Garamond" w:hAnsi="Garamond"/>
                <w:sz w:val="28"/>
                <w:szCs w:val="28"/>
              </w:rPr>
            </w:pPr>
          </w:p>
          <w:p w:rsidR="00D639D8" w:rsidRDefault="00D639D8" w:rsidP="00F801AD">
            <w:pPr>
              <w:pStyle w:val="ListParagraph"/>
              <w:numPr>
                <w:ilvl w:val="0"/>
                <w:numId w:val="28"/>
              </w:numPr>
              <w:spacing w:after="0" w:line="240" w:lineRule="auto"/>
              <w:rPr>
                <w:rFonts w:ascii="Garamond" w:hAnsi="Garamond"/>
                <w:sz w:val="28"/>
                <w:szCs w:val="28"/>
              </w:rPr>
            </w:pPr>
            <w:r w:rsidRPr="00B23AD5">
              <w:rPr>
                <w:rFonts w:ascii="Garamond" w:hAnsi="Garamond"/>
                <w:b/>
                <w:sz w:val="28"/>
                <w:szCs w:val="28"/>
              </w:rPr>
              <w:t>Apply conventions:</w:t>
            </w:r>
            <w:r w:rsidRPr="00B23AD5">
              <w:rPr>
                <w:rFonts w:ascii="Garamond" w:hAnsi="Garamond"/>
                <w:sz w:val="28"/>
                <w:szCs w:val="28"/>
              </w:rPr>
              <w:t xml:space="preserve"> Skim materials for overview and specific information, condense and combine information from more than one source.  Connect, combine, compare &amp; contrast ideas and information from more than one source with collaboration from adults and peers.  Demonstrate command of conventions of standard language and </w:t>
            </w:r>
            <w:r w:rsidRPr="00B23AD5">
              <w:rPr>
                <w:rFonts w:ascii="Garamond" w:hAnsi="Garamond"/>
                <w:sz w:val="28"/>
                <w:szCs w:val="28"/>
              </w:rPr>
              <w:lastRenderedPageBreak/>
              <w:t>mechanics, vary sentence types for meaning and interest, consistency of style and tone.</w:t>
            </w:r>
          </w:p>
          <w:p w:rsidR="00F801AD" w:rsidRPr="00F801AD" w:rsidRDefault="00F801AD" w:rsidP="00F801AD">
            <w:pPr>
              <w:pStyle w:val="ListParagraph"/>
              <w:spacing w:after="0" w:line="240" w:lineRule="auto"/>
              <w:ind w:left="0"/>
              <w:rPr>
                <w:rFonts w:ascii="Garamond" w:hAnsi="Garamond"/>
                <w:sz w:val="28"/>
                <w:szCs w:val="28"/>
              </w:rPr>
            </w:pPr>
          </w:p>
          <w:p w:rsidR="00EC2BEF" w:rsidRDefault="00D639D8" w:rsidP="00EC2BEF">
            <w:pPr>
              <w:pStyle w:val="ListParagraph"/>
              <w:numPr>
                <w:ilvl w:val="0"/>
                <w:numId w:val="28"/>
              </w:numPr>
              <w:spacing w:after="0" w:line="240" w:lineRule="auto"/>
              <w:rPr>
                <w:rFonts w:ascii="Garamond" w:hAnsi="Garamond"/>
                <w:sz w:val="28"/>
                <w:szCs w:val="28"/>
              </w:rPr>
            </w:pPr>
            <w:r w:rsidRPr="00B23AD5">
              <w:rPr>
                <w:rFonts w:ascii="Garamond" w:hAnsi="Garamond"/>
                <w:b/>
                <w:sz w:val="28"/>
                <w:szCs w:val="28"/>
              </w:rPr>
              <w:t>Demonstrate speaking, listening, and collaborative learning skills:</w:t>
            </w:r>
            <w:r w:rsidRPr="00B23AD5">
              <w:rPr>
                <w:rFonts w:ascii="Garamond" w:hAnsi="Garamond"/>
                <w:sz w:val="28"/>
                <w:szCs w:val="28"/>
              </w:rPr>
              <w:t xml:space="preserve"> Engage effectively in a range of collaboration, discussions,  specific questioning, reflection, use of specific claims supported by evidence in an oral presentation, use of appropriate  eye contact, adequate volume, and clear pronunciation enhanced with visual displays (e.g. graphics, images, music, sound).</w:t>
            </w:r>
          </w:p>
          <w:p w:rsidR="00F801AD" w:rsidRDefault="00F801AD" w:rsidP="00F801AD">
            <w:pPr>
              <w:pStyle w:val="ListParagraph"/>
              <w:rPr>
                <w:rFonts w:ascii="Garamond" w:hAnsi="Garamond"/>
                <w:sz w:val="28"/>
                <w:szCs w:val="28"/>
              </w:rPr>
            </w:pPr>
          </w:p>
          <w:p w:rsidR="00F801AD" w:rsidRDefault="00F801AD" w:rsidP="00F801AD">
            <w:pPr>
              <w:pStyle w:val="ListParagraph"/>
              <w:spacing w:after="0" w:line="240" w:lineRule="auto"/>
              <w:rPr>
                <w:rFonts w:ascii="Garamond" w:hAnsi="Garamond"/>
                <w:sz w:val="28"/>
                <w:szCs w:val="28"/>
              </w:rPr>
            </w:pPr>
          </w:p>
          <w:p w:rsidR="00F801AD" w:rsidRDefault="00F801AD" w:rsidP="00F801AD">
            <w:pPr>
              <w:pStyle w:val="ListParagraph"/>
              <w:spacing w:after="0" w:line="240" w:lineRule="auto"/>
              <w:rPr>
                <w:rFonts w:ascii="Garamond" w:hAnsi="Garamond"/>
                <w:sz w:val="28"/>
                <w:szCs w:val="28"/>
              </w:rPr>
            </w:pPr>
          </w:p>
          <w:p w:rsidR="00F801AD" w:rsidRDefault="00F801AD" w:rsidP="00F801AD">
            <w:pPr>
              <w:pStyle w:val="ListParagraph"/>
              <w:spacing w:after="0" w:line="240" w:lineRule="auto"/>
              <w:rPr>
                <w:rFonts w:ascii="Garamond" w:hAnsi="Garamond"/>
                <w:sz w:val="28"/>
                <w:szCs w:val="28"/>
              </w:rPr>
            </w:pPr>
          </w:p>
          <w:p w:rsidR="00F801AD" w:rsidRDefault="00F801AD" w:rsidP="00F801AD">
            <w:pPr>
              <w:pStyle w:val="ListParagraph"/>
              <w:spacing w:after="0" w:line="240" w:lineRule="auto"/>
              <w:rPr>
                <w:rFonts w:ascii="Garamond" w:hAnsi="Garamond"/>
                <w:sz w:val="28"/>
                <w:szCs w:val="28"/>
              </w:rPr>
            </w:pPr>
          </w:p>
          <w:p w:rsidR="00F801AD" w:rsidRDefault="00F801AD" w:rsidP="00F801AD">
            <w:pPr>
              <w:pStyle w:val="ListParagraph"/>
              <w:spacing w:after="0" w:line="240" w:lineRule="auto"/>
              <w:rPr>
                <w:rFonts w:ascii="Garamond" w:hAnsi="Garamond"/>
                <w:sz w:val="28"/>
                <w:szCs w:val="28"/>
              </w:rPr>
            </w:pPr>
          </w:p>
          <w:p w:rsidR="00F801AD" w:rsidRDefault="00F801AD" w:rsidP="00F801AD">
            <w:pPr>
              <w:pStyle w:val="ListParagraph"/>
              <w:spacing w:after="0" w:line="240" w:lineRule="auto"/>
              <w:rPr>
                <w:rFonts w:ascii="Garamond" w:hAnsi="Garamond"/>
                <w:sz w:val="28"/>
                <w:szCs w:val="28"/>
              </w:rPr>
            </w:pPr>
          </w:p>
          <w:p w:rsidR="00F801AD" w:rsidRDefault="00F801AD" w:rsidP="00F801AD">
            <w:pPr>
              <w:pStyle w:val="ListParagraph"/>
              <w:spacing w:after="0" w:line="240" w:lineRule="auto"/>
              <w:rPr>
                <w:rFonts w:ascii="Garamond" w:hAnsi="Garamond"/>
                <w:sz w:val="28"/>
                <w:szCs w:val="28"/>
              </w:rPr>
            </w:pPr>
          </w:p>
          <w:p w:rsidR="00F801AD" w:rsidRDefault="00F801AD" w:rsidP="00F801AD">
            <w:pPr>
              <w:pStyle w:val="ListParagraph"/>
              <w:spacing w:after="0" w:line="240" w:lineRule="auto"/>
              <w:rPr>
                <w:rFonts w:ascii="Garamond" w:hAnsi="Garamond"/>
                <w:sz w:val="28"/>
                <w:szCs w:val="28"/>
              </w:rPr>
            </w:pPr>
          </w:p>
          <w:p w:rsidR="00F801AD" w:rsidRDefault="00F801AD" w:rsidP="00F801AD">
            <w:pPr>
              <w:pStyle w:val="ListParagraph"/>
              <w:spacing w:after="0" w:line="240" w:lineRule="auto"/>
              <w:rPr>
                <w:rFonts w:ascii="Garamond" w:hAnsi="Garamond"/>
                <w:sz w:val="28"/>
                <w:szCs w:val="28"/>
              </w:rPr>
            </w:pPr>
          </w:p>
          <w:p w:rsidR="00F801AD" w:rsidRDefault="00F801AD" w:rsidP="00F801AD">
            <w:pPr>
              <w:pStyle w:val="ListParagraph"/>
              <w:spacing w:after="0" w:line="240" w:lineRule="auto"/>
              <w:rPr>
                <w:rFonts w:ascii="Garamond" w:hAnsi="Garamond"/>
                <w:sz w:val="28"/>
                <w:szCs w:val="28"/>
              </w:rPr>
            </w:pPr>
          </w:p>
          <w:p w:rsidR="00F801AD" w:rsidRDefault="00F801AD" w:rsidP="00F801AD">
            <w:pPr>
              <w:pStyle w:val="ListParagraph"/>
              <w:spacing w:after="0" w:line="240" w:lineRule="auto"/>
              <w:rPr>
                <w:rFonts w:ascii="Garamond" w:hAnsi="Garamond"/>
                <w:sz w:val="28"/>
                <w:szCs w:val="28"/>
              </w:rPr>
            </w:pPr>
          </w:p>
          <w:p w:rsidR="00F801AD" w:rsidRDefault="00F801AD" w:rsidP="00F801AD">
            <w:pPr>
              <w:pStyle w:val="ListParagraph"/>
              <w:spacing w:after="0" w:line="240" w:lineRule="auto"/>
              <w:rPr>
                <w:rFonts w:ascii="Garamond" w:hAnsi="Garamond"/>
                <w:sz w:val="28"/>
                <w:szCs w:val="28"/>
              </w:rPr>
            </w:pPr>
          </w:p>
          <w:p w:rsidR="00F801AD" w:rsidRDefault="00F801AD" w:rsidP="00F801AD">
            <w:pPr>
              <w:pStyle w:val="ListParagraph"/>
              <w:spacing w:after="0" w:line="240" w:lineRule="auto"/>
              <w:rPr>
                <w:rFonts w:ascii="Garamond" w:hAnsi="Garamond"/>
                <w:sz w:val="28"/>
                <w:szCs w:val="28"/>
              </w:rPr>
            </w:pPr>
          </w:p>
          <w:p w:rsidR="00F801AD" w:rsidRDefault="00F801AD" w:rsidP="00F801AD">
            <w:pPr>
              <w:pStyle w:val="ListParagraph"/>
              <w:spacing w:after="0" w:line="240" w:lineRule="auto"/>
              <w:rPr>
                <w:rFonts w:ascii="Garamond" w:hAnsi="Garamond"/>
                <w:sz w:val="28"/>
                <w:szCs w:val="28"/>
              </w:rPr>
            </w:pPr>
          </w:p>
          <w:p w:rsidR="00F801AD" w:rsidRDefault="00F801AD" w:rsidP="00F801AD">
            <w:pPr>
              <w:pStyle w:val="ListParagraph"/>
              <w:spacing w:after="0" w:line="240" w:lineRule="auto"/>
              <w:rPr>
                <w:rFonts w:ascii="Garamond" w:hAnsi="Garamond"/>
                <w:sz w:val="28"/>
                <w:szCs w:val="28"/>
              </w:rPr>
            </w:pPr>
          </w:p>
          <w:p w:rsidR="00F801AD" w:rsidRDefault="00F801AD" w:rsidP="00F801AD">
            <w:pPr>
              <w:pStyle w:val="ListParagraph"/>
              <w:spacing w:after="0" w:line="240" w:lineRule="auto"/>
              <w:rPr>
                <w:rFonts w:ascii="Garamond" w:hAnsi="Garamond"/>
                <w:sz w:val="28"/>
                <w:szCs w:val="28"/>
              </w:rPr>
            </w:pPr>
          </w:p>
          <w:p w:rsidR="00F801AD" w:rsidRDefault="00F801AD" w:rsidP="00F801AD">
            <w:pPr>
              <w:pStyle w:val="ListParagraph"/>
              <w:spacing w:after="0" w:line="240" w:lineRule="auto"/>
              <w:rPr>
                <w:rFonts w:ascii="Garamond" w:hAnsi="Garamond"/>
                <w:sz w:val="28"/>
                <w:szCs w:val="28"/>
              </w:rPr>
            </w:pPr>
          </w:p>
          <w:p w:rsidR="00F801AD" w:rsidRDefault="00F801AD" w:rsidP="00F801AD">
            <w:pPr>
              <w:pStyle w:val="ListParagraph"/>
              <w:spacing w:after="0" w:line="240" w:lineRule="auto"/>
              <w:rPr>
                <w:rFonts w:ascii="Garamond" w:hAnsi="Garamond"/>
                <w:sz w:val="28"/>
                <w:szCs w:val="28"/>
              </w:rPr>
            </w:pPr>
          </w:p>
          <w:p w:rsidR="00F801AD" w:rsidRDefault="00F801AD" w:rsidP="00F801AD">
            <w:pPr>
              <w:pStyle w:val="ListParagraph"/>
              <w:spacing w:after="0" w:line="240" w:lineRule="auto"/>
              <w:rPr>
                <w:rFonts w:ascii="Garamond" w:hAnsi="Garamond"/>
                <w:sz w:val="28"/>
                <w:szCs w:val="28"/>
              </w:rPr>
            </w:pPr>
          </w:p>
          <w:p w:rsidR="00F801AD" w:rsidRDefault="00F801AD" w:rsidP="00F801AD">
            <w:pPr>
              <w:pStyle w:val="ListParagraph"/>
              <w:spacing w:after="0" w:line="240" w:lineRule="auto"/>
              <w:rPr>
                <w:rFonts w:ascii="Garamond" w:hAnsi="Garamond"/>
                <w:sz w:val="28"/>
                <w:szCs w:val="28"/>
              </w:rPr>
            </w:pPr>
          </w:p>
          <w:p w:rsidR="00F801AD" w:rsidRDefault="00F801AD" w:rsidP="00F801AD">
            <w:pPr>
              <w:pStyle w:val="ListParagraph"/>
              <w:spacing w:after="0" w:line="240" w:lineRule="auto"/>
              <w:rPr>
                <w:rFonts w:ascii="Garamond" w:hAnsi="Garamond"/>
                <w:sz w:val="28"/>
                <w:szCs w:val="28"/>
              </w:rPr>
            </w:pPr>
          </w:p>
          <w:p w:rsidR="00F801AD" w:rsidRDefault="00F801AD" w:rsidP="00F801AD">
            <w:pPr>
              <w:pStyle w:val="ListParagraph"/>
              <w:spacing w:after="0" w:line="240" w:lineRule="auto"/>
              <w:rPr>
                <w:rFonts w:ascii="Garamond" w:hAnsi="Garamond"/>
                <w:sz w:val="28"/>
                <w:szCs w:val="28"/>
              </w:rPr>
            </w:pPr>
          </w:p>
          <w:p w:rsidR="00F801AD" w:rsidRDefault="00F801AD" w:rsidP="00F801AD">
            <w:pPr>
              <w:pStyle w:val="ListParagraph"/>
              <w:spacing w:after="0" w:line="240" w:lineRule="auto"/>
              <w:rPr>
                <w:rFonts w:ascii="Garamond" w:hAnsi="Garamond"/>
                <w:sz w:val="28"/>
                <w:szCs w:val="28"/>
              </w:rPr>
            </w:pPr>
          </w:p>
          <w:p w:rsidR="00F801AD" w:rsidRDefault="00F801AD" w:rsidP="00F801AD">
            <w:pPr>
              <w:pStyle w:val="ListParagraph"/>
              <w:spacing w:after="0" w:line="240" w:lineRule="auto"/>
              <w:rPr>
                <w:rFonts w:ascii="Garamond" w:hAnsi="Garamond"/>
                <w:sz w:val="28"/>
                <w:szCs w:val="28"/>
              </w:rPr>
            </w:pPr>
          </w:p>
          <w:p w:rsidR="00F801AD" w:rsidRDefault="00F801AD" w:rsidP="00F801AD">
            <w:pPr>
              <w:pStyle w:val="ListParagraph"/>
              <w:spacing w:after="0" w:line="240" w:lineRule="auto"/>
              <w:rPr>
                <w:rFonts w:ascii="Garamond" w:hAnsi="Garamond"/>
                <w:sz w:val="28"/>
                <w:szCs w:val="28"/>
              </w:rPr>
            </w:pPr>
          </w:p>
          <w:p w:rsidR="00F801AD" w:rsidRDefault="00F801AD" w:rsidP="00F801AD">
            <w:pPr>
              <w:pStyle w:val="ListParagraph"/>
              <w:spacing w:after="0" w:line="240" w:lineRule="auto"/>
              <w:rPr>
                <w:rFonts w:ascii="Garamond" w:hAnsi="Garamond"/>
                <w:sz w:val="28"/>
                <w:szCs w:val="28"/>
              </w:rPr>
            </w:pPr>
          </w:p>
          <w:p w:rsidR="00F801AD" w:rsidRDefault="00F801AD" w:rsidP="00F801AD">
            <w:pPr>
              <w:pStyle w:val="ListParagraph"/>
              <w:spacing w:after="0" w:line="240" w:lineRule="auto"/>
              <w:rPr>
                <w:rFonts w:ascii="Garamond" w:hAnsi="Garamond"/>
                <w:sz w:val="28"/>
                <w:szCs w:val="28"/>
              </w:rPr>
            </w:pPr>
          </w:p>
          <w:p w:rsidR="00F801AD" w:rsidRPr="00B23AD5" w:rsidRDefault="00F801AD" w:rsidP="00F801AD">
            <w:pPr>
              <w:pStyle w:val="ListParagraph"/>
              <w:spacing w:after="0" w:line="240" w:lineRule="auto"/>
              <w:rPr>
                <w:rFonts w:ascii="Garamond" w:hAnsi="Garamond"/>
                <w:sz w:val="28"/>
                <w:szCs w:val="28"/>
              </w:rPr>
            </w:pPr>
          </w:p>
        </w:tc>
      </w:tr>
      <w:tr w:rsidR="00360297" w:rsidRPr="00B23AD5" w:rsidTr="00EF3032">
        <w:tc>
          <w:tcPr>
            <w:tcW w:w="11016" w:type="dxa"/>
            <w:gridSpan w:val="2"/>
            <w:shd w:val="clear" w:color="auto" w:fill="4F81BD"/>
          </w:tcPr>
          <w:p w:rsidR="00360297" w:rsidRPr="00B23AD5" w:rsidRDefault="00360297" w:rsidP="00432AAD">
            <w:pPr>
              <w:spacing w:after="0" w:line="240" w:lineRule="auto"/>
              <w:jc w:val="center"/>
              <w:rPr>
                <w:rFonts w:ascii="Garamond" w:hAnsi="Garamond"/>
                <w:b/>
                <w:sz w:val="28"/>
                <w:szCs w:val="28"/>
              </w:rPr>
            </w:pPr>
            <w:r w:rsidRPr="00B23AD5">
              <w:rPr>
                <w:rFonts w:ascii="Garamond" w:hAnsi="Garamond"/>
                <w:b/>
                <w:color w:val="FFFFFF"/>
                <w:sz w:val="28"/>
                <w:szCs w:val="28"/>
              </w:rPr>
              <w:lastRenderedPageBreak/>
              <w:t>PHASE TWO: ASSESSMENT EVIDENCE</w:t>
            </w:r>
          </w:p>
        </w:tc>
      </w:tr>
      <w:tr w:rsidR="00EC2BEF" w:rsidRPr="00B23AD5" w:rsidTr="00857867">
        <w:tc>
          <w:tcPr>
            <w:tcW w:w="11016" w:type="dxa"/>
            <w:gridSpan w:val="2"/>
            <w:shd w:val="clear" w:color="auto" w:fill="FFFFFF"/>
          </w:tcPr>
          <w:p w:rsidR="00EC2BEF" w:rsidRPr="00B23AD5" w:rsidRDefault="00EC2BEF" w:rsidP="00EC2BEF">
            <w:pPr>
              <w:spacing w:after="0"/>
              <w:rPr>
                <w:b/>
                <w:sz w:val="28"/>
                <w:szCs w:val="28"/>
              </w:rPr>
            </w:pPr>
            <w:r w:rsidRPr="00B23AD5">
              <w:rPr>
                <w:b/>
                <w:sz w:val="28"/>
                <w:szCs w:val="28"/>
              </w:rPr>
              <w:t xml:space="preserve">Which Common Core Standard(s) for Literacy </w:t>
            </w:r>
            <w:r w:rsidRPr="00B23AD5">
              <w:rPr>
                <w:b/>
                <w:sz w:val="28"/>
                <w:szCs w:val="28"/>
              </w:rPr>
              <w:t>are</w:t>
            </w:r>
            <w:r w:rsidRPr="00B23AD5">
              <w:rPr>
                <w:b/>
                <w:sz w:val="28"/>
                <w:szCs w:val="28"/>
              </w:rPr>
              <w:t xml:space="preserve"> formally assess</w:t>
            </w:r>
            <w:r w:rsidRPr="00B23AD5">
              <w:rPr>
                <w:b/>
                <w:sz w:val="28"/>
                <w:szCs w:val="28"/>
              </w:rPr>
              <w:t>ed within this unit</w:t>
            </w:r>
            <w:r w:rsidRPr="00B23AD5">
              <w:rPr>
                <w:b/>
                <w:sz w:val="28"/>
                <w:szCs w:val="28"/>
              </w:rPr>
              <w:t>?</w:t>
            </w:r>
          </w:p>
          <w:p w:rsidR="00EC2BEF" w:rsidRPr="00B23AD5" w:rsidRDefault="00EC2BEF" w:rsidP="00EC2BEF">
            <w:pPr>
              <w:spacing w:after="0"/>
              <w:rPr>
                <w:sz w:val="28"/>
                <w:szCs w:val="28"/>
              </w:rPr>
            </w:pPr>
            <w:r w:rsidRPr="00B23AD5">
              <w:rPr>
                <w:sz w:val="28"/>
                <w:szCs w:val="28"/>
              </w:rPr>
              <w:t>RI.6.1, RI.6.2, RI.6.7, W.6.2a-f, W.6.4, W.6.5, W.6.7, W.6.8, W.6.9b, W.6.10</w:t>
            </w:r>
          </w:p>
          <w:p w:rsidR="00EC2BEF" w:rsidRPr="00B23AD5" w:rsidRDefault="00EC2BEF" w:rsidP="00432AAD">
            <w:pPr>
              <w:spacing w:after="0" w:line="240" w:lineRule="auto"/>
              <w:jc w:val="center"/>
              <w:rPr>
                <w:rFonts w:ascii="Garamond" w:hAnsi="Garamond"/>
                <w:b/>
                <w:color w:val="FFFFFF"/>
                <w:sz w:val="28"/>
                <w:szCs w:val="28"/>
              </w:rPr>
            </w:pPr>
          </w:p>
        </w:tc>
      </w:tr>
    </w:tbl>
    <w:p w:rsidR="00857867" w:rsidRPr="00857867" w:rsidRDefault="00857867" w:rsidP="00857867">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8"/>
        <w:gridCol w:w="5508"/>
      </w:tblGrid>
      <w:tr w:rsidR="00857867" w:rsidRPr="00857867" w:rsidTr="00857867">
        <w:tc>
          <w:tcPr>
            <w:tcW w:w="5508" w:type="dxa"/>
            <w:shd w:val="clear" w:color="auto" w:fill="DBE5F1"/>
          </w:tcPr>
          <w:p w:rsidR="00EC2BEF" w:rsidRPr="00857867" w:rsidRDefault="00EC2BEF" w:rsidP="00A36009">
            <w:pPr>
              <w:rPr>
                <w:b/>
                <w:sz w:val="28"/>
                <w:szCs w:val="28"/>
              </w:rPr>
            </w:pPr>
            <w:r w:rsidRPr="00857867">
              <w:rPr>
                <w:b/>
                <w:sz w:val="28"/>
                <w:szCs w:val="28"/>
                <w:highlight w:val="yellow"/>
              </w:rPr>
              <w:t>Unit 1 Culminating Task</w:t>
            </w:r>
          </w:p>
          <w:p w:rsidR="00EC2BEF" w:rsidRPr="00857867" w:rsidRDefault="00EC2BEF" w:rsidP="00A36009">
            <w:pPr>
              <w:rPr>
                <w:b/>
                <w:sz w:val="28"/>
                <w:szCs w:val="28"/>
              </w:rPr>
            </w:pPr>
            <w:r w:rsidRPr="00857867">
              <w:rPr>
                <w:b/>
                <w:sz w:val="28"/>
                <w:szCs w:val="28"/>
              </w:rPr>
              <w:t>*This will also be used as the pre-assessment for the school year</w:t>
            </w:r>
          </w:p>
        </w:tc>
        <w:tc>
          <w:tcPr>
            <w:tcW w:w="5508" w:type="dxa"/>
            <w:shd w:val="clear" w:color="auto" w:fill="DBE5F1"/>
          </w:tcPr>
          <w:p w:rsidR="00EC2BEF" w:rsidRPr="00857867" w:rsidRDefault="00EC2BEF" w:rsidP="00A36009">
            <w:pPr>
              <w:rPr>
                <w:b/>
                <w:sz w:val="28"/>
                <w:szCs w:val="28"/>
              </w:rPr>
            </w:pPr>
            <w:r w:rsidRPr="00857867">
              <w:rPr>
                <w:b/>
                <w:sz w:val="28"/>
                <w:szCs w:val="28"/>
              </w:rPr>
              <w:t>Formative Assessment Process:</w:t>
            </w:r>
          </w:p>
        </w:tc>
      </w:tr>
      <w:tr w:rsidR="00857867" w:rsidRPr="00857867" w:rsidTr="00857867">
        <w:tc>
          <w:tcPr>
            <w:tcW w:w="5508" w:type="dxa"/>
            <w:shd w:val="clear" w:color="auto" w:fill="auto"/>
          </w:tcPr>
          <w:p w:rsidR="00EC2BEF" w:rsidRPr="00857867" w:rsidRDefault="00EC2BEF" w:rsidP="00A36009">
            <w:pPr>
              <w:rPr>
                <w:b/>
                <w:sz w:val="28"/>
                <w:szCs w:val="28"/>
              </w:rPr>
            </w:pPr>
            <w:r w:rsidRPr="00857867">
              <w:rPr>
                <w:b/>
                <w:sz w:val="28"/>
                <w:szCs w:val="28"/>
              </w:rPr>
              <w:t>What will the student do or produce to demonstrate their understanding and abilities?</w:t>
            </w:r>
          </w:p>
        </w:tc>
        <w:tc>
          <w:tcPr>
            <w:tcW w:w="5508" w:type="dxa"/>
            <w:shd w:val="clear" w:color="auto" w:fill="auto"/>
          </w:tcPr>
          <w:p w:rsidR="00EC2BEF" w:rsidRPr="00857867" w:rsidRDefault="00EC2BEF" w:rsidP="00857867">
            <w:pPr>
              <w:pStyle w:val="ListParagraph"/>
              <w:numPr>
                <w:ilvl w:val="0"/>
                <w:numId w:val="45"/>
              </w:numPr>
              <w:spacing w:after="0" w:line="240" w:lineRule="auto"/>
              <w:rPr>
                <w:b/>
                <w:sz w:val="28"/>
                <w:szCs w:val="28"/>
              </w:rPr>
            </w:pPr>
            <w:r w:rsidRPr="00857867">
              <w:rPr>
                <w:b/>
                <w:sz w:val="28"/>
                <w:szCs w:val="28"/>
              </w:rPr>
              <w:t>How will the teacher support performance on this task?</w:t>
            </w:r>
          </w:p>
          <w:p w:rsidR="00EC2BEF" w:rsidRPr="00857867" w:rsidRDefault="00EC2BEF" w:rsidP="00857867">
            <w:pPr>
              <w:pStyle w:val="ListParagraph"/>
              <w:numPr>
                <w:ilvl w:val="0"/>
                <w:numId w:val="45"/>
              </w:numPr>
              <w:spacing w:after="0" w:line="240" w:lineRule="auto"/>
              <w:rPr>
                <w:b/>
                <w:sz w:val="28"/>
                <w:szCs w:val="28"/>
              </w:rPr>
            </w:pPr>
            <w:r w:rsidRPr="00857867">
              <w:rPr>
                <w:b/>
                <w:sz w:val="28"/>
                <w:szCs w:val="28"/>
              </w:rPr>
              <w:t>How will the teacher formatively assess student work and provide feedback?</w:t>
            </w:r>
          </w:p>
        </w:tc>
      </w:tr>
      <w:tr w:rsidR="00857867" w:rsidRPr="00857867" w:rsidTr="00857867">
        <w:tc>
          <w:tcPr>
            <w:tcW w:w="5508" w:type="dxa"/>
            <w:shd w:val="clear" w:color="auto" w:fill="auto"/>
          </w:tcPr>
          <w:p w:rsidR="00EC2BEF" w:rsidRPr="00857867" w:rsidRDefault="00EC2BEF" w:rsidP="00A36009">
            <w:pPr>
              <w:rPr>
                <w:b/>
                <w:sz w:val="28"/>
                <w:szCs w:val="28"/>
              </w:rPr>
            </w:pPr>
            <w:r w:rsidRPr="00857867">
              <w:rPr>
                <w:b/>
                <w:sz w:val="28"/>
                <w:szCs w:val="28"/>
              </w:rPr>
              <w:t>Students will…..</w:t>
            </w:r>
          </w:p>
          <w:p w:rsidR="00EC2BEF" w:rsidRPr="00857867" w:rsidRDefault="00EC2BEF" w:rsidP="00857867">
            <w:pPr>
              <w:pStyle w:val="ListParagraph"/>
              <w:numPr>
                <w:ilvl w:val="0"/>
                <w:numId w:val="46"/>
              </w:numPr>
              <w:spacing w:after="0" w:line="240" w:lineRule="auto"/>
              <w:rPr>
                <w:sz w:val="28"/>
                <w:szCs w:val="28"/>
              </w:rPr>
            </w:pPr>
            <w:r w:rsidRPr="00857867">
              <w:rPr>
                <w:sz w:val="28"/>
                <w:szCs w:val="28"/>
              </w:rPr>
              <w:t xml:space="preserve">Set a purpose for their research on the Ancient civilizations of Egypt by identifying three topics for study and formulating quality questions about these topics that can guide their research. The questions will be captured on their </w:t>
            </w:r>
            <w:r w:rsidRPr="00857867">
              <w:rPr>
                <w:sz w:val="28"/>
                <w:szCs w:val="28"/>
                <w:u w:val="single"/>
              </w:rPr>
              <w:t>note-sheet</w:t>
            </w:r>
            <w:r w:rsidRPr="00857867">
              <w:rPr>
                <w:sz w:val="28"/>
                <w:szCs w:val="28"/>
              </w:rPr>
              <w:t>.</w:t>
            </w:r>
          </w:p>
          <w:p w:rsidR="00EC2BEF" w:rsidRPr="00857867" w:rsidRDefault="00EC2BEF" w:rsidP="00857867">
            <w:pPr>
              <w:pStyle w:val="ListParagraph"/>
              <w:numPr>
                <w:ilvl w:val="0"/>
                <w:numId w:val="46"/>
              </w:numPr>
              <w:spacing w:after="0" w:line="240" w:lineRule="auto"/>
              <w:rPr>
                <w:b/>
                <w:sz w:val="28"/>
                <w:szCs w:val="28"/>
              </w:rPr>
            </w:pPr>
            <w:r w:rsidRPr="00857867">
              <w:rPr>
                <w:sz w:val="28"/>
                <w:szCs w:val="28"/>
              </w:rPr>
              <w:t>Conduct short research to answer these questions, drawing on several sources and refocusing their inquiry if needed</w:t>
            </w:r>
            <w:r w:rsidRPr="00857867">
              <w:rPr>
                <w:b/>
                <w:sz w:val="28"/>
                <w:szCs w:val="28"/>
              </w:rPr>
              <w:t xml:space="preserve"> (W.6.7)</w:t>
            </w:r>
          </w:p>
          <w:p w:rsidR="00EC2BEF" w:rsidRPr="00857867" w:rsidRDefault="00EC2BEF" w:rsidP="00857867">
            <w:pPr>
              <w:pStyle w:val="ListParagraph"/>
              <w:numPr>
                <w:ilvl w:val="0"/>
                <w:numId w:val="46"/>
              </w:numPr>
              <w:spacing w:after="0" w:line="240" w:lineRule="auto"/>
              <w:rPr>
                <w:sz w:val="28"/>
                <w:szCs w:val="28"/>
              </w:rPr>
            </w:pPr>
            <w:r w:rsidRPr="00857867">
              <w:rPr>
                <w:sz w:val="28"/>
                <w:szCs w:val="28"/>
              </w:rPr>
              <w:t xml:space="preserve">Gather relevant information from multiple print and digital sources and paraphrase it on </w:t>
            </w:r>
            <w:r w:rsidRPr="00857867">
              <w:rPr>
                <w:sz w:val="28"/>
                <w:szCs w:val="28"/>
                <w:u w:val="single"/>
              </w:rPr>
              <w:t>note-sheet</w:t>
            </w:r>
            <w:r w:rsidRPr="00857867">
              <w:rPr>
                <w:sz w:val="28"/>
                <w:szCs w:val="28"/>
              </w:rPr>
              <w:t xml:space="preserve"> while avoiding plagiarism. </w:t>
            </w:r>
            <w:r w:rsidRPr="00857867">
              <w:rPr>
                <w:b/>
                <w:sz w:val="28"/>
                <w:szCs w:val="28"/>
              </w:rPr>
              <w:t>(W.6.8)</w:t>
            </w:r>
          </w:p>
          <w:p w:rsidR="00EC2BEF" w:rsidRPr="00857867" w:rsidRDefault="00EC2BEF" w:rsidP="00857867">
            <w:pPr>
              <w:pStyle w:val="ListParagraph"/>
              <w:numPr>
                <w:ilvl w:val="0"/>
                <w:numId w:val="46"/>
              </w:numPr>
              <w:spacing w:after="0" w:line="240" w:lineRule="auto"/>
              <w:rPr>
                <w:sz w:val="28"/>
                <w:szCs w:val="28"/>
              </w:rPr>
            </w:pPr>
            <w:r w:rsidRPr="00857867">
              <w:rPr>
                <w:sz w:val="28"/>
                <w:szCs w:val="28"/>
              </w:rPr>
              <w:t xml:space="preserve">Reflect on the credibility of each source. Capture reflections on </w:t>
            </w:r>
            <w:r w:rsidRPr="00857867">
              <w:rPr>
                <w:sz w:val="28"/>
                <w:szCs w:val="28"/>
                <w:u w:val="single"/>
              </w:rPr>
              <w:t>note-sheets</w:t>
            </w:r>
            <w:r w:rsidRPr="00857867">
              <w:rPr>
                <w:sz w:val="28"/>
                <w:szCs w:val="28"/>
              </w:rPr>
              <w:t xml:space="preserve">. </w:t>
            </w:r>
            <w:r w:rsidRPr="00857867">
              <w:rPr>
                <w:b/>
                <w:sz w:val="28"/>
                <w:szCs w:val="28"/>
              </w:rPr>
              <w:t>(W.6.8) (W.6.9b)</w:t>
            </w:r>
          </w:p>
          <w:p w:rsidR="00EC2BEF" w:rsidRPr="00857867" w:rsidRDefault="00EC2BEF" w:rsidP="00857867">
            <w:pPr>
              <w:pStyle w:val="ListParagraph"/>
              <w:numPr>
                <w:ilvl w:val="0"/>
                <w:numId w:val="46"/>
              </w:numPr>
              <w:spacing w:after="0" w:line="240" w:lineRule="auto"/>
              <w:rPr>
                <w:sz w:val="28"/>
                <w:szCs w:val="28"/>
              </w:rPr>
            </w:pPr>
            <w:r w:rsidRPr="00857867">
              <w:rPr>
                <w:sz w:val="28"/>
                <w:szCs w:val="28"/>
              </w:rPr>
              <w:t xml:space="preserve">Provide basic bibliographic information for the sources studied. Capture on </w:t>
            </w:r>
            <w:r w:rsidRPr="00857867">
              <w:rPr>
                <w:sz w:val="28"/>
                <w:szCs w:val="28"/>
                <w:u w:val="single"/>
              </w:rPr>
              <w:t>note-sheets.</w:t>
            </w:r>
            <w:r w:rsidRPr="00857867">
              <w:rPr>
                <w:sz w:val="28"/>
                <w:szCs w:val="28"/>
              </w:rPr>
              <w:t xml:space="preserve"> </w:t>
            </w:r>
            <w:r w:rsidRPr="00857867">
              <w:rPr>
                <w:b/>
                <w:sz w:val="28"/>
                <w:szCs w:val="28"/>
              </w:rPr>
              <w:t>(W.6.8)</w:t>
            </w:r>
          </w:p>
          <w:p w:rsidR="00EC2BEF" w:rsidRPr="00857867" w:rsidRDefault="00EC2BEF" w:rsidP="00857867">
            <w:pPr>
              <w:pStyle w:val="ListParagraph"/>
              <w:numPr>
                <w:ilvl w:val="0"/>
                <w:numId w:val="46"/>
              </w:numPr>
              <w:spacing w:after="0" w:line="240" w:lineRule="auto"/>
              <w:rPr>
                <w:b/>
                <w:sz w:val="28"/>
                <w:szCs w:val="28"/>
              </w:rPr>
            </w:pPr>
            <w:r w:rsidRPr="00857867">
              <w:rPr>
                <w:sz w:val="28"/>
                <w:szCs w:val="28"/>
              </w:rPr>
              <w:t xml:space="preserve">Determine the central ideas of the texts that they read, as well as relevant </w:t>
            </w:r>
            <w:r w:rsidRPr="00857867">
              <w:rPr>
                <w:sz w:val="28"/>
                <w:szCs w:val="28"/>
              </w:rPr>
              <w:lastRenderedPageBreak/>
              <w:t xml:space="preserve">details. This will be captured on their </w:t>
            </w:r>
            <w:r w:rsidRPr="00857867">
              <w:rPr>
                <w:sz w:val="28"/>
                <w:szCs w:val="28"/>
                <w:u w:val="single"/>
              </w:rPr>
              <w:t>note sheet</w:t>
            </w:r>
            <w:r w:rsidRPr="00857867">
              <w:rPr>
                <w:sz w:val="28"/>
                <w:szCs w:val="28"/>
              </w:rPr>
              <w:t>.</w:t>
            </w:r>
            <w:r w:rsidRPr="00857867">
              <w:rPr>
                <w:b/>
                <w:sz w:val="28"/>
                <w:szCs w:val="28"/>
              </w:rPr>
              <w:t xml:space="preserve"> (RI.6.2)</w:t>
            </w:r>
          </w:p>
          <w:p w:rsidR="00EC2BEF" w:rsidRPr="00857867" w:rsidRDefault="00EC2BEF" w:rsidP="00857867">
            <w:pPr>
              <w:pStyle w:val="ListParagraph"/>
              <w:numPr>
                <w:ilvl w:val="0"/>
                <w:numId w:val="46"/>
              </w:numPr>
              <w:spacing w:after="0" w:line="240" w:lineRule="auto"/>
              <w:rPr>
                <w:b/>
                <w:sz w:val="28"/>
                <w:szCs w:val="28"/>
              </w:rPr>
            </w:pPr>
            <w:r w:rsidRPr="00857867">
              <w:rPr>
                <w:sz w:val="28"/>
                <w:szCs w:val="28"/>
              </w:rPr>
              <w:t xml:space="preserve">Analyze what each text explicitly reveals about Egypt, capturing what is learned on their </w:t>
            </w:r>
            <w:r w:rsidRPr="00857867">
              <w:rPr>
                <w:sz w:val="28"/>
                <w:szCs w:val="28"/>
                <w:u w:val="single"/>
              </w:rPr>
              <w:t>note sheet</w:t>
            </w:r>
            <w:r w:rsidRPr="00857867">
              <w:rPr>
                <w:sz w:val="28"/>
                <w:szCs w:val="28"/>
              </w:rPr>
              <w:t xml:space="preserve">. </w:t>
            </w:r>
            <w:r w:rsidRPr="00857867">
              <w:rPr>
                <w:b/>
                <w:sz w:val="28"/>
                <w:szCs w:val="28"/>
              </w:rPr>
              <w:t>(RI.6.1)</w:t>
            </w:r>
          </w:p>
          <w:p w:rsidR="00EC2BEF" w:rsidRPr="00857867" w:rsidRDefault="00EC2BEF" w:rsidP="00857867">
            <w:pPr>
              <w:pStyle w:val="ListParagraph"/>
              <w:numPr>
                <w:ilvl w:val="0"/>
                <w:numId w:val="46"/>
              </w:numPr>
              <w:spacing w:after="0" w:line="240" w:lineRule="auto"/>
              <w:rPr>
                <w:b/>
                <w:sz w:val="28"/>
                <w:szCs w:val="28"/>
              </w:rPr>
            </w:pPr>
            <w:r w:rsidRPr="00857867">
              <w:rPr>
                <w:sz w:val="28"/>
                <w:szCs w:val="28"/>
              </w:rPr>
              <w:t xml:space="preserve">Integrate the information presented in different media or formats as well as in words to develop a coherent understanding of the topic or issue. This will be reflected within their </w:t>
            </w:r>
            <w:r w:rsidRPr="00857867">
              <w:rPr>
                <w:sz w:val="28"/>
                <w:szCs w:val="28"/>
                <w:u w:val="single"/>
              </w:rPr>
              <w:t xml:space="preserve">planning/pre-writing </w:t>
            </w:r>
            <w:r w:rsidRPr="00857867">
              <w:rPr>
                <w:sz w:val="28"/>
                <w:szCs w:val="28"/>
              </w:rPr>
              <w:t xml:space="preserve">and </w:t>
            </w:r>
            <w:r w:rsidRPr="00857867">
              <w:rPr>
                <w:sz w:val="28"/>
                <w:szCs w:val="28"/>
                <w:u w:val="single"/>
              </w:rPr>
              <w:t xml:space="preserve">rough drafts of their chosen products. </w:t>
            </w:r>
            <w:r w:rsidRPr="00857867">
              <w:rPr>
                <w:b/>
                <w:sz w:val="28"/>
                <w:szCs w:val="28"/>
              </w:rPr>
              <w:t>(RI.6.7)</w:t>
            </w:r>
          </w:p>
          <w:p w:rsidR="00EC2BEF" w:rsidRPr="00857867" w:rsidRDefault="00EC2BEF" w:rsidP="00857867">
            <w:pPr>
              <w:pStyle w:val="ListParagraph"/>
              <w:numPr>
                <w:ilvl w:val="0"/>
                <w:numId w:val="46"/>
              </w:numPr>
              <w:spacing w:after="0" w:line="240" w:lineRule="auto"/>
              <w:rPr>
                <w:sz w:val="28"/>
                <w:szCs w:val="28"/>
              </w:rPr>
            </w:pPr>
            <w:r w:rsidRPr="00857867">
              <w:rPr>
                <w:sz w:val="28"/>
                <w:szCs w:val="28"/>
              </w:rPr>
              <w:t xml:space="preserve">Determine who their audience will be and which genre or form will best align to their purposes. </w:t>
            </w:r>
          </w:p>
          <w:p w:rsidR="00EC2BEF" w:rsidRPr="00857867" w:rsidRDefault="00EC2BEF" w:rsidP="00857867">
            <w:pPr>
              <w:pStyle w:val="ListParagraph"/>
              <w:numPr>
                <w:ilvl w:val="0"/>
                <w:numId w:val="46"/>
              </w:numPr>
              <w:spacing w:after="0" w:line="240" w:lineRule="auto"/>
              <w:rPr>
                <w:sz w:val="28"/>
                <w:szCs w:val="28"/>
              </w:rPr>
            </w:pPr>
            <w:r w:rsidRPr="00857867">
              <w:rPr>
                <w:sz w:val="28"/>
                <w:szCs w:val="28"/>
              </w:rPr>
              <w:t xml:space="preserve">Draft a coherent </w:t>
            </w:r>
            <w:r w:rsidRPr="00857867">
              <w:rPr>
                <w:sz w:val="28"/>
                <w:szCs w:val="28"/>
                <w:u w:val="single"/>
              </w:rPr>
              <w:t>story board, power-point, travel brochure or similar process-driven products t</w:t>
            </w:r>
            <w:r w:rsidRPr="00857867">
              <w:rPr>
                <w:sz w:val="28"/>
                <w:szCs w:val="28"/>
              </w:rPr>
              <w:t xml:space="preserve">hat uses text-based evidence to reveal what their research has taught them about Egypt. This product must be developmentally, organizationally, and stylistically appropriate to task, purpose, and audience. </w:t>
            </w:r>
            <w:r w:rsidRPr="00857867">
              <w:rPr>
                <w:b/>
                <w:sz w:val="28"/>
                <w:szCs w:val="28"/>
              </w:rPr>
              <w:t>(W.6.4) (W.6.10)</w:t>
            </w:r>
          </w:p>
          <w:p w:rsidR="00EC2BEF" w:rsidRPr="00857867" w:rsidRDefault="00EC2BEF" w:rsidP="00857867">
            <w:pPr>
              <w:pStyle w:val="ListParagraph"/>
              <w:numPr>
                <w:ilvl w:val="0"/>
                <w:numId w:val="46"/>
              </w:numPr>
              <w:spacing w:after="0" w:line="240" w:lineRule="auto"/>
              <w:rPr>
                <w:sz w:val="28"/>
                <w:szCs w:val="28"/>
              </w:rPr>
            </w:pPr>
            <w:r w:rsidRPr="00857867">
              <w:rPr>
                <w:sz w:val="28"/>
                <w:szCs w:val="28"/>
              </w:rPr>
              <w:t xml:space="preserve">Use a </w:t>
            </w:r>
            <w:r w:rsidRPr="00857867">
              <w:rPr>
                <w:sz w:val="28"/>
                <w:szCs w:val="28"/>
                <w:u w:val="single"/>
              </w:rPr>
              <w:t>criteria-specific rubric</w:t>
            </w:r>
            <w:r w:rsidRPr="00857867">
              <w:rPr>
                <w:sz w:val="28"/>
                <w:szCs w:val="28"/>
              </w:rPr>
              <w:t xml:space="preserve"> to self-assess. </w:t>
            </w:r>
            <w:r w:rsidRPr="00857867">
              <w:rPr>
                <w:b/>
                <w:sz w:val="28"/>
                <w:szCs w:val="28"/>
              </w:rPr>
              <w:t>(W.6.5) (W.6.10)</w:t>
            </w:r>
          </w:p>
          <w:p w:rsidR="00EC2BEF" w:rsidRPr="00857867" w:rsidRDefault="00EC2BEF" w:rsidP="00857867">
            <w:pPr>
              <w:pStyle w:val="ListParagraph"/>
              <w:numPr>
                <w:ilvl w:val="0"/>
                <w:numId w:val="46"/>
              </w:numPr>
              <w:spacing w:after="0" w:line="240" w:lineRule="auto"/>
              <w:rPr>
                <w:b/>
                <w:sz w:val="28"/>
                <w:szCs w:val="28"/>
              </w:rPr>
            </w:pPr>
            <w:r w:rsidRPr="00857867">
              <w:rPr>
                <w:b/>
                <w:sz w:val="28"/>
                <w:szCs w:val="28"/>
                <w:highlight w:val="yellow"/>
              </w:rPr>
              <w:t xml:space="preserve">Engage in peer review, </w:t>
            </w:r>
            <w:r w:rsidRPr="00857867">
              <w:rPr>
                <w:b/>
                <w:sz w:val="28"/>
                <w:szCs w:val="28"/>
                <w:highlight w:val="yellow"/>
                <w:u w:val="single"/>
              </w:rPr>
              <w:t>capture reflections from peer review</w:t>
            </w:r>
            <w:r w:rsidRPr="00857867">
              <w:rPr>
                <w:b/>
                <w:sz w:val="28"/>
                <w:szCs w:val="28"/>
                <w:highlight w:val="yellow"/>
              </w:rPr>
              <w:t>, revise draft, and submit to teacher for baseline assessment purposes.</w:t>
            </w:r>
            <w:r w:rsidRPr="00857867">
              <w:rPr>
                <w:b/>
                <w:sz w:val="28"/>
                <w:szCs w:val="28"/>
              </w:rPr>
              <w:t xml:space="preserve"> (W.6.5) (W.6.2a-f) (W.6.5)(W.6.9b)(RI.6.1)</w:t>
            </w:r>
          </w:p>
          <w:p w:rsidR="00EC2BEF" w:rsidRPr="00857867" w:rsidRDefault="00EC2BEF" w:rsidP="00857867">
            <w:pPr>
              <w:pStyle w:val="ListParagraph"/>
              <w:numPr>
                <w:ilvl w:val="0"/>
                <w:numId w:val="46"/>
              </w:numPr>
              <w:spacing w:after="0" w:line="240" w:lineRule="auto"/>
              <w:rPr>
                <w:b/>
                <w:sz w:val="28"/>
                <w:szCs w:val="28"/>
              </w:rPr>
            </w:pPr>
            <w:r w:rsidRPr="00857867">
              <w:rPr>
                <w:b/>
                <w:sz w:val="28"/>
                <w:szCs w:val="28"/>
                <w:highlight w:val="yellow"/>
              </w:rPr>
              <w:t xml:space="preserve">Complete a </w:t>
            </w:r>
            <w:r w:rsidRPr="00857867">
              <w:rPr>
                <w:b/>
                <w:sz w:val="28"/>
                <w:szCs w:val="28"/>
                <w:highlight w:val="yellow"/>
                <w:u w:val="single"/>
              </w:rPr>
              <w:t>timed writing task</w:t>
            </w:r>
            <w:r w:rsidRPr="00857867">
              <w:rPr>
                <w:b/>
                <w:sz w:val="28"/>
                <w:szCs w:val="28"/>
                <w:highlight w:val="yellow"/>
              </w:rPr>
              <w:t xml:space="preserve"> wherein they 1) summarize a teacher-selected, sufficiently complex text, articulate the main idea of the piece, and provide three details in support of the identified main idea and then 2) cite text evidence to support an inference </w:t>
            </w:r>
            <w:r w:rsidRPr="00857867">
              <w:rPr>
                <w:b/>
                <w:sz w:val="28"/>
                <w:szCs w:val="28"/>
                <w:highlight w:val="yellow"/>
              </w:rPr>
              <w:lastRenderedPageBreak/>
              <w:t>drawn from the text. This will be submitted to the teacher for baseline assessment purposes (W.6.2) (W.6.10)(RI.6.1)(RI.6.2)</w:t>
            </w:r>
          </w:p>
          <w:p w:rsidR="00EC2BEF" w:rsidRPr="00857867" w:rsidRDefault="00EC2BEF" w:rsidP="00857867">
            <w:pPr>
              <w:pStyle w:val="ListParagraph"/>
              <w:numPr>
                <w:ilvl w:val="0"/>
                <w:numId w:val="46"/>
              </w:numPr>
              <w:spacing w:after="0" w:line="240" w:lineRule="auto"/>
              <w:rPr>
                <w:sz w:val="28"/>
                <w:szCs w:val="28"/>
              </w:rPr>
            </w:pPr>
            <w:r w:rsidRPr="00857867">
              <w:rPr>
                <w:sz w:val="28"/>
                <w:szCs w:val="28"/>
              </w:rPr>
              <w:t>Respond to feedback provided by teacher by revising both pieces again. Submit both pieces for a grade. (W.6.5)</w:t>
            </w:r>
          </w:p>
          <w:p w:rsidR="00EC2BEF" w:rsidRPr="00857867" w:rsidRDefault="00EC2BEF" w:rsidP="00857867">
            <w:pPr>
              <w:pStyle w:val="ListParagraph"/>
              <w:numPr>
                <w:ilvl w:val="0"/>
                <w:numId w:val="46"/>
              </w:numPr>
              <w:spacing w:after="0" w:line="240" w:lineRule="auto"/>
              <w:rPr>
                <w:b/>
                <w:sz w:val="28"/>
                <w:szCs w:val="28"/>
              </w:rPr>
            </w:pPr>
            <w:r w:rsidRPr="00857867">
              <w:rPr>
                <w:sz w:val="28"/>
                <w:szCs w:val="28"/>
              </w:rPr>
              <w:t>Publish their final product for an audience that will benefit from it beyond the teacher or class.</w:t>
            </w:r>
          </w:p>
          <w:p w:rsidR="00EC2BEF" w:rsidRPr="00857867" w:rsidRDefault="00EC2BEF" w:rsidP="00857867">
            <w:pPr>
              <w:pStyle w:val="ListParagraph"/>
              <w:spacing w:after="0" w:line="240" w:lineRule="auto"/>
              <w:rPr>
                <w:b/>
                <w:sz w:val="28"/>
                <w:szCs w:val="28"/>
              </w:rPr>
            </w:pPr>
          </w:p>
        </w:tc>
        <w:tc>
          <w:tcPr>
            <w:tcW w:w="5508" w:type="dxa"/>
            <w:shd w:val="clear" w:color="auto" w:fill="auto"/>
          </w:tcPr>
          <w:p w:rsidR="00EC2BEF" w:rsidRPr="00857867" w:rsidRDefault="00EC2BEF" w:rsidP="00A36009">
            <w:pPr>
              <w:rPr>
                <w:b/>
                <w:sz w:val="28"/>
                <w:szCs w:val="28"/>
              </w:rPr>
            </w:pPr>
            <w:r w:rsidRPr="00857867">
              <w:rPr>
                <w:b/>
                <w:sz w:val="28"/>
                <w:szCs w:val="28"/>
              </w:rPr>
              <w:lastRenderedPageBreak/>
              <w:t>Teacher will…..</w:t>
            </w:r>
          </w:p>
          <w:p w:rsidR="00EC2BEF" w:rsidRPr="00857867" w:rsidRDefault="00EC2BEF" w:rsidP="00857867">
            <w:pPr>
              <w:pStyle w:val="ListParagraph"/>
              <w:numPr>
                <w:ilvl w:val="0"/>
                <w:numId w:val="47"/>
              </w:numPr>
              <w:spacing w:after="0" w:line="240" w:lineRule="auto"/>
              <w:rPr>
                <w:sz w:val="28"/>
                <w:szCs w:val="28"/>
              </w:rPr>
            </w:pPr>
            <w:r w:rsidRPr="00857867">
              <w:rPr>
                <w:sz w:val="28"/>
                <w:szCs w:val="28"/>
              </w:rPr>
              <w:t>Provide access to various print and digital resources relevant to Ancient Egypt.</w:t>
            </w:r>
          </w:p>
          <w:p w:rsidR="00EC2BEF" w:rsidRPr="00857867" w:rsidRDefault="00EC2BEF" w:rsidP="00857867">
            <w:pPr>
              <w:pStyle w:val="ListParagraph"/>
              <w:numPr>
                <w:ilvl w:val="0"/>
                <w:numId w:val="47"/>
              </w:numPr>
              <w:spacing w:after="0" w:line="240" w:lineRule="auto"/>
              <w:rPr>
                <w:sz w:val="28"/>
                <w:szCs w:val="28"/>
              </w:rPr>
            </w:pPr>
            <w:r w:rsidRPr="00857867">
              <w:rPr>
                <w:sz w:val="28"/>
                <w:szCs w:val="28"/>
              </w:rPr>
              <w:t>Assess the quality of the questions generated by researchers and coach refinement.</w:t>
            </w:r>
          </w:p>
          <w:p w:rsidR="00EC2BEF" w:rsidRPr="00857867" w:rsidRDefault="00EC2BEF" w:rsidP="00857867">
            <w:pPr>
              <w:pStyle w:val="ListParagraph"/>
              <w:numPr>
                <w:ilvl w:val="0"/>
                <w:numId w:val="47"/>
              </w:numPr>
              <w:spacing w:after="0" w:line="240" w:lineRule="auto"/>
              <w:rPr>
                <w:sz w:val="28"/>
                <w:szCs w:val="28"/>
              </w:rPr>
            </w:pPr>
            <w:r w:rsidRPr="00857867">
              <w:rPr>
                <w:sz w:val="28"/>
                <w:szCs w:val="28"/>
              </w:rPr>
              <w:t>Model note-taking and paraphrasing from varied resources</w:t>
            </w:r>
          </w:p>
          <w:p w:rsidR="00EC2BEF" w:rsidRPr="00857867" w:rsidRDefault="00EC2BEF" w:rsidP="00857867">
            <w:pPr>
              <w:pStyle w:val="ListParagraph"/>
              <w:numPr>
                <w:ilvl w:val="0"/>
                <w:numId w:val="47"/>
              </w:numPr>
              <w:spacing w:after="0" w:line="240" w:lineRule="auto"/>
              <w:rPr>
                <w:sz w:val="28"/>
                <w:szCs w:val="28"/>
              </w:rPr>
            </w:pPr>
            <w:r w:rsidRPr="00857867">
              <w:rPr>
                <w:sz w:val="28"/>
                <w:szCs w:val="28"/>
              </w:rPr>
              <w:t>Model strategies for evaluating the credibility of sources</w:t>
            </w:r>
          </w:p>
          <w:p w:rsidR="00EC2BEF" w:rsidRPr="00857867" w:rsidRDefault="00EC2BEF" w:rsidP="00857867">
            <w:pPr>
              <w:pStyle w:val="ListParagraph"/>
              <w:numPr>
                <w:ilvl w:val="0"/>
                <w:numId w:val="47"/>
              </w:numPr>
              <w:spacing w:after="0" w:line="240" w:lineRule="auto"/>
              <w:rPr>
                <w:sz w:val="28"/>
                <w:szCs w:val="28"/>
              </w:rPr>
            </w:pPr>
            <w:r w:rsidRPr="00857867">
              <w:rPr>
                <w:sz w:val="28"/>
                <w:szCs w:val="28"/>
              </w:rPr>
              <w:t>Model strategies for bibliography design</w:t>
            </w:r>
          </w:p>
          <w:p w:rsidR="00EC2BEF" w:rsidRPr="00857867" w:rsidRDefault="00EC2BEF" w:rsidP="00857867">
            <w:pPr>
              <w:pStyle w:val="ListParagraph"/>
              <w:numPr>
                <w:ilvl w:val="0"/>
                <w:numId w:val="47"/>
              </w:numPr>
              <w:spacing w:after="0" w:line="240" w:lineRule="auto"/>
              <w:rPr>
                <w:sz w:val="28"/>
                <w:szCs w:val="28"/>
              </w:rPr>
            </w:pPr>
            <w:r w:rsidRPr="00857867">
              <w:rPr>
                <w:sz w:val="28"/>
                <w:szCs w:val="28"/>
              </w:rPr>
              <w:t>Model strategies for determining central ideas, supporting details, and note-taking relevant to these tasks</w:t>
            </w:r>
          </w:p>
          <w:p w:rsidR="00EC2BEF" w:rsidRPr="00857867" w:rsidRDefault="00EC2BEF" w:rsidP="00857867">
            <w:pPr>
              <w:pStyle w:val="ListParagraph"/>
              <w:numPr>
                <w:ilvl w:val="0"/>
                <w:numId w:val="47"/>
              </w:numPr>
              <w:spacing w:after="0" w:line="240" w:lineRule="auto"/>
              <w:rPr>
                <w:sz w:val="28"/>
                <w:szCs w:val="28"/>
              </w:rPr>
            </w:pPr>
            <w:r w:rsidRPr="00857867">
              <w:rPr>
                <w:sz w:val="28"/>
                <w:szCs w:val="28"/>
              </w:rPr>
              <w:t>Model strategies for analyzing and capturing explicit text evidence in notes.</w:t>
            </w:r>
          </w:p>
          <w:p w:rsidR="00EC2BEF" w:rsidRPr="00857867" w:rsidRDefault="00EC2BEF" w:rsidP="00857867">
            <w:pPr>
              <w:pStyle w:val="ListParagraph"/>
              <w:numPr>
                <w:ilvl w:val="0"/>
                <w:numId w:val="47"/>
              </w:numPr>
              <w:spacing w:after="0" w:line="240" w:lineRule="auto"/>
              <w:rPr>
                <w:sz w:val="28"/>
                <w:szCs w:val="28"/>
              </w:rPr>
            </w:pPr>
            <w:r w:rsidRPr="00857867">
              <w:rPr>
                <w:sz w:val="28"/>
                <w:szCs w:val="28"/>
              </w:rPr>
              <w:t>Model strategies for using research findings to create draft of product, using a planning/prewriting template.</w:t>
            </w:r>
          </w:p>
          <w:p w:rsidR="00EC2BEF" w:rsidRPr="00857867" w:rsidRDefault="00EC2BEF" w:rsidP="00857867">
            <w:pPr>
              <w:pStyle w:val="ListParagraph"/>
              <w:numPr>
                <w:ilvl w:val="0"/>
                <w:numId w:val="47"/>
              </w:numPr>
              <w:spacing w:after="0" w:line="240" w:lineRule="auto"/>
              <w:rPr>
                <w:sz w:val="28"/>
                <w:szCs w:val="28"/>
              </w:rPr>
            </w:pPr>
            <w:r w:rsidRPr="00857867">
              <w:rPr>
                <w:sz w:val="28"/>
                <w:szCs w:val="28"/>
              </w:rPr>
              <w:t xml:space="preserve">Guide writers as they determine who </w:t>
            </w:r>
            <w:r w:rsidRPr="00857867">
              <w:rPr>
                <w:sz w:val="28"/>
                <w:szCs w:val="28"/>
              </w:rPr>
              <w:lastRenderedPageBreak/>
              <w:t>their appropriate audience is and the type of product they will design for this audience.</w:t>
            </w:r>
          </w:p>
          <w:p w:rsidR="00EC2BEF" w:rsidRPr="00857867" w:rsidRDefault="00EC2BEF" w:rsidP="00857867">
            <w:pPr>
              <w:pStyle w:val="ListParagraph"/>
              <w:numPr>
                <w:ilvl w:val="0"/>
                <w:numId w:val="47"/>
              </w:numPr>
              <w:spacing w:after="0" w:line="240" w:lineRule="auto"/>
              <w:rPr>
                <w:sz w:val="28"/>
                <w:szCs w:val="28"/>
              </w:rPr>
            </w:pPr>
            <w:r w:rsidRPr="00857867">
              <w:rPr>
                <w:sz w:val="28"/>
                <w:szCs w:val="28"/>
              </w:rPr>
              <w:t>Guide writers through the process of developing a storyboard, power point, travel brochure or a similar process-driven product that is well-organized and appropriate to the task, their purposes, and their intended audience.</w:t>
            </w:r>
          </w:p>
          <w:p w:rsidR="00EC2BEF" w:rsidRPr="00857867" w:rsidRDefault="00EC2BEF" w:rsidP="00857867">
            <w:pPr>
              <w:pStyle w:val="ListParagraph"/>
              <w:numPr>
                <w:ilvl w:val="0"/>
                <w:numId w:val="47"/>
              </w:numPr>
              <w:spacing w:after="0" w:line="240" w:lineRule="auto"/>
              <w:rPr>
                <w:sz w:val="28"/>
                <w:szCs w:val="28"/>
              </w:rPr>
            </w:pPr>
            <w:r w:rsidRPr="00857867">
              <w:rPr>
                <w:sz w:val="28"/>
                <w:szCs w:val="28"/>
              </w:rPr>
              <w:t>Support writers as they use a rubric to self-assess their first draft. Collect rubric.</w:t>
            </w:r>
          </w:p>
          <w:p w:rsidR="00EC2BEF" w:rsidRPr="00857867" w:rsidRDefault="00EC2BEF" w:rsidP="00857867">
            <w:pPr>
              <w:pStyle w:val="ListParagraph"/>
              <w:numPr>
                <w:ilvl w:val="0"/>
                <w:numId w:val="47"/>
              </w:numPr>
              <w:spacing w:after="0" w:line="240" w:lineRule="auto"/>
              <w:rPr>
                <w:sz w:val="28"/>
                <w:szCs w:val="28"/>
              </w:rPr>
            </w:pPr>
            <w:r w:rsidRPr="00857867">
              <w:rPr>
                <w:sz w:val="28"/>
                <w:szCs w:val="28"/>
              </w:rPr>
              <w:t>Coach writers to provide high quality criteria-specific feedback to peers.</w:t>
            </w:r>
          </w:p>
          <w:p w:rsidR="00EC2BEF" w:rsidRPr="00857867" w:rsidRDefault="00EC2BEF" w:rsidP="00857867">
            <w:pPr>
              <w:pStyle w:val="ListParagraph"/>
              <w:numPr>
                <w:ilvl w:val="0"/>
                <w:numId w:val="47"/>
              </w:numPr>
              <w:spacing w:after="0" w:line="240" w:lineRule="auto"/>
              <w:rPr>
                <w:sz w:val="28"/>
                <w:szCs w:val="28"/>
              </w:rPr>
            </w:pPr>
            <w:r w:rsidRPr="00857867">
              <w:rPr>
                <w:sz w:val="28"/>
                <w:szCs w:val="28"/>
              </w:rPr>
              <w:t>Support writers in the first revision of their product. Collect.</w:t>
            </w:r>
          </w:p>
          <w:p w:rsidR="00EC2BEF" w:rsidRPr="00857867" w:rsidRDefault="00EC2BEF" w:rsidP="00857867">
            <w:pPr>
              <w:pStyle w:val="ListParagraph"/>
              <w:numPr>
                <w:ilvl w:val="0"/>
                <w:numId w:val="47"/>
              </w:numPr>
              <w:spacing w:after="0" w:line="240" w:lineRule="auto"/>
              <w:rPr>
                <w:sz w:val="28"/>
                <w:szCs w:val="28"/>
              </w:rPr>
            </w:pPr>
            <w:r w:rsidRPr="00857867">
              <w:rPr>
                <w:sz w:val="28"/>
                <w:szCs w:val="28"/>
              </w:rPr>
              <w:t xml:space="preserve">Provide time for writers to complete the timed writing task, independently.  </w:t>
            </w:r>
            <w:r w:rsidRPr="00857867">
              <w:rPr>
                <w:b/>
                <w:i/>
                <w:sz w:val="28"/>
                <w:szCs w:val="28"/>
              </w:rPr>
              <w:t>Do not provide any support</w:t>
            </w:r>
            <w:r w:rsidRPr="00857867">
              <w:rPr>
                <w:sz w:val="28"/>
                <w:szCs w:val="28"/>
              </w:rPr>
              <w:t>. Collect.</w:t>
            </w:r>
          </w:p>
          <w:p w:rsidR="00EC2BEF" w:rsidRPr="00857867" w:rsidRDefault="00EC2BEF" w:rsidP="00857867">
            <w:pPr>
              <w:pStyle w:val="ListParagraph"/>
              <w:numPr>
                <w:ilvl w:val="0"/>
                <w:numId w:val="47"/>
              </w:numPr>
              <w:spacing w:after="0" w:line="240" w:lineRule="auto"/>
              <w:rPr>
                <w:sz w:val="28"/>
                <w:szCs w:val="28"/>
              </w:rPr>
            </w:pPr>
            <w:r w:rsidRPr="00857867">
              <w:rPr>
                <w:sz w:val="28"/>
                <w:szCs w:val="28"/>
              </w:rPr>
              <w:t xml:space="preserve">Capture findings/data from the first draft of their process-driven product, using the approved rubric. </w:t>
            </w:r>
          </w:p>
          <w:p w:rsidR="00EC2BEF" w:rsidRPr="00857867" w:rsidRDefault="00EC2BEF" w:rsidP="00857867">
            <w:pPr>
              <w:pStyle w:val="ListParagraph"/>
              <w:numPr>
                <w:ilvl w:val="0"/>
                <w:numId w:val="47"/>
              </w:numPr>
              <w:spacing w:after="0" w:line="240" w:lineRule="auto"/>
              <w:rPr>
                <w:sz w:val="28"/>
                <w:szCs w:val="28"/>
              </w:rPr>
            </w:pPr>
            <w:r w:rsidRPr="00857867">
              <w:rPr>
                <w:sz w:val="28"/>
                <w:szCs w:val="28"/>
              </w:rPr>
              <w:t>Use these findings to inform instruction, revise curricula, and coach individual writers.</w:t>
            </w:r>
          </w:p>
          <w:p w:rsidR="00EC2BEF" w:rsidRPr="00857867" w:rsidRDefault="00EC2BEF" w:rsidP="00857867">
            <w:pPr>
              <w:pStyle w:val="ListParagraph"/>
              <w:numPr>
                <w:ilvl w:val="0"/>
                <w:numId w:val="47"/>
              </w:numPr>
              <w:spacing w:after="0" w:line="240" w:lineRule="auto"/>
              <w:rPr>
                <w:sz w:val="28"/>
                <w:szCs w:val="28"/>
              </w:rPr>
            </w:pPr>
            <w:r w:rsidRPr="00857867">
              <w:rPr>
                <w:sz w:val="28"/>
                <w:szCs w:val="28"/>
              </w:rPr>
              <w:t>Capture findings/data from the timed writing task using the approved rubric.</w:t>
            </w:r>
          </w:p>
          <w:p w:rsidR="00EC2BEF" w:rsidRPr="00857867" w:rsidRDefault="00EC2BEF" w:rsidP="00857867">
            <w:pPr>
              <w:pStyle w:val="ListParagraph"/>
              <w:numPr>
                <w:ilvl w:val="0"/>
                <w:numId w:val="47"/>
              </w:numPr>
              <w:spacing w:after="0" w:line="240" w:lineRule="auto"/>
              <w:rPr>
                <w:sz w:val="28"/>
                <w:szCs w:val="28"/>
              </w:rPr>
            </w:pPr>
            <w:r w:rsidRPr="00857867">
              <w:rPr>
                <w:sz w:val="28"/>
                <w:szCs w:val="28"/>
              </w:rPr>
              <w:t>Use these findings to inform instruction, revise curricula, and coach individual writers.</w:t>
            </w:r>
          </w:p>
          <w:p w:rsidR="00EC2BEF" w:rsidRPr="00857867" w:rsidRDefault="00EC2BEF" w:rsidP="00857867">
            <w:pPr>
              <w:pStyle w:val="ListParagraph"/>
              <w:numPr>
                <w:ilvl w:val="0"/>
                <w:numId w:val="47"/>
              </w:numPr>
              <w:spacing w:after="0" w:line="240" w:lineRule="auto"/>
              <w:rPr>
                <w:sz w:val="28"/>
                <w:szCs w:val="28"/>
              </w:rPr>
            </w:pPr>
            <w:r w:rsidRPr="00857867">
              <w:rPr>
                <w:sz w:val="28"/>
                <w:szCs w:val="28"/>
              </w:rPr>
              <w:t>Provide writers criteria-specific feedback on process-driven products and timed writing tasks.</w:t>
            </w:r>
          </w:p>
          <w:p w:rsidR="00EC2BEF" w:rsidRPr="00857867" w:rsidRDefault="00EC2BEF" w:rsidP="00857867">
            <w:pPr>
              <w:pStyle w:val="ListParagraph"/>
              <w:numPr>
                <w:ilvl w:val="0"/>
                <w:numId w:val="47"/>
              </w:numPr>
              <w:spacing w:after="0" w:line="240" w:lineRule="auto"/>
              <w:rPr>
                <w:sz w:val="28"/>
                <w:szCs w:val="28"/>
              </w:rPr>
            </w:pPr>
            <w:r w:rsidRPr="00857867">
              <w:rPr>
                <w:sz w:val="28"/>
                <w:szCs w:val="28"/>
              </w:rPr>
              <w:t>Require revision of both pieces and then collect for grading purposes.</w:t>
            </w:r>
          </w:p>
          <w:p w:rsidR="00EC2BEF" w:rsidRPr="00857867" w:rsidRDefault="00EC2BEF" w:rsidP="00857867">
            <w:pPr>
              <w:pStyle w:val="ListParagraph"/>
              <w:numPr>
                <w:ilvl w:val="0"/>
                <w:numId w:val="47"/>
              </w:numPr>
              <w:spacing w:after="0" w:line="240" w:lineRule="auto"/>
              <w:rPr>
                <w:sz w:val="28"/>
                <w:szCs w:val="28"/>
              </w:rPr>
            </w:pPr>
            <w:r w:rsidRPr="00857867">
              <w:rPr>
                <w:sz w:val="28"/>
                <w:szCs w:val="28"/>
              </w:rPr>
              <w:t>Connect writers to their intended audiences and support publication.</w:t>
            </w:r>
          </w:p>
          <w:p w:rsidR="00EC2BEF" w:rsidRPr="00857867" w:rsidRDefault="00EC2BEF" w:rsidP="00A36009">
            <w:pPr>
              <w:rPr>
                <w:b/>
                <w:sz w:val="28"/>
                <w:szCs w:val="28"/>
              </w:rPr>
            </w:pPr>
          </w:p>
          <w:p w:rsidR="00EC2BEF" w:rsidRPr="00857867" w:rsidRDefault="00EC2BEF" w:rsidP="00A36009">
            <w:pPr>
              <w:rPr>
                <w:b/>
                <w:sz w:val="28"/>
                <w:szCs w:val="28"/>
              </w:rPr>
            </w:pPr>
          </w:p>
          <w:p w:rsidR="00EC2BEF" w:rsidRPr="00857867" w:rsidRDefault="00EC2BEF" w:rsidP="00A36009">
            <w:pPr>
              <w:rPr>
                <w:b/>
                <w:sz w:val="28"/>
                <w:szCs w:val="28"/>
              </w:rPr>
            </w:pPr>
          </w:p>
          <w:p w:rsidR="00EC2BEF" w:rsidRPr="00857867" w:rsidRDefault="00EC2BEF" w:rsidP="00A36009">
            <w:pPr>
              <w:rPr>
                <w:b/>
                <w:sz w:val="28"/>
                <w:szCs w:val="28"/>
              </w:rPr>
            </w:pPr>
          </w:p>
          <w:p w:rsidR="00EC2BEF" w:rsidRPr="00857867" w:rsidRDefault="00EC2BEF" w:rsidP="00A36009">
            <w:pPr>
              <w:rPr>
                <w:b/>
                <w:sz w:val="28"/>
                <w:szCs w:val="28"/>
              </w:rPr>
            </w:pPr>
          </w:p>
          <w:p w:rsidR="00EC2BEF" w:rsidRPr="00857867" w:rsidRDefault="00EC2BEF" w:rsidP="00A36009">
            <w:pPr>
              <w:rPr>
                <w:b/>
                <w:sz w:val="28"/>
                <w:szCs w:val="28"/>
              </w:rPr>
            </w:pPr>
          </w:p>
          <w:p w:rsidR="00EC2BEF" w:rsidRPr="00857867" w:rsidRDefault="00EC2BEF" w:rsidP="00A36009">
            <w:pPr>
              <w:rPr>
                <w:b/>
                <w:sz w:val="28"/>
                <w:szCs w:val="28"/>
              </w:rPr>
            </w:pPr>
          </w:p>
          <w:p w:rsidR="00B23AD5" w:rsidRPr="00857867" w:rsidRDefault="00B23AD5" w:rsidP="00A36009">
            <w:pPr>
              <w:rPr>
                <w:b/>
                <w:sz w:val="28"/>
                <w:szCs w:val="28"/>
              </w:rPr>
            </w:pPr>
          </w:p>
          <w:p w:rsidR="00B23AD5" w:rsidRPr="00857867" w:rsidRDefault="00B23AD5" w:rsidP="00A36009">
            <w:pPr>
              <w:rPr>
                <w:b/>
                <w:sz w:val="28"/>
                <w:szCs w:val="28"/>
              </w:rPr>
            </w:pPr>
          </w:p>
          <w:p w:rsidR="00B23AD5" w:rsidRPr="00857867" w:rsidRDefault="00B23AD5" w:rsidP="00A36009">
            <w:pPr>
              <w:rPr>
                <w:b/>
                <w:sz w:val="28"/>
                <w:szCs w:val="28"/>
              </w:rPr>
            </w:pPr>
          </w:p>
          <w:p w:rsidR="00B23AD5" w:rsidRPr="00857867" w:rsidRDefault="00B23AD5" w:rsidP="00A36009">
            <w:pPr>
              <w:rPr>
                <w:b/>
                <w:sz w:val="28"/>
                <w:szCs w:val="28"/>
              </w:rPr>
            </w:pPr>
          </w:p>
          <w:p w:rsidR="00B23AD5" w:rsidRPr="00857867" w:rsidRDefault="00B23AD5" w:rsidP="00A36009">
            <w:pPr>
              <w:rPr>
                <w:b/>
                <w:sz w:val="28"/>
                <w:szCs w:val="28"/>
              </w:rPr>
            </w:pPr>
          </w:p>
          <w:p w:rsidR="00B23AD5" w:rsidRPr="00857867" w:rsidRDefault="00B23AD5" w:rsidP="00A36009">
            <w:pPr>
              <w:rPr>
                <w:b/>
                <w:sz w:val="28"/>
                <w:szCs w:val="28"/>
              </w:rPr>
            </w:pPr>
          </w:p>
          <w:p w:rsidR="00B23AD5" w:rsidRPr="00857867" w:rsidRDefault="00B23AD5" w:rsidP="00A36009">
            <w:pPr>
              <w:rPr>
                <w:b/>
                <w:sz w:val="28"/>
                <w:szCs w:val="28"/>
              </w:rPr>
            </w:pPr>
          </w:p>
          <w:p w:rsidR="00B23AD5" w:rsidRPr="00857867" w:rsidRDefault="00B23AD5" w:rsidP="00A36009">
            <w:pPr>
              <w:rPr>
                <w:b/>
                <w:sz w:val="28"/>
                <w:szCs w:val="28"/>
              </w:rPr>
            </w:pPr>
          </w:p>
          <w:p w:rsidR="00B23AD5" w:rsidRPr="00857867" w:rsidRDefault="00B23AD5" w:rsidP="00A36009">
            <w:pPr>
              <w:rPr>
                <w:b/>
                <w:sz w:val="28"/>
                <w:szCs w:val="28"/>
              </w:rPr>
            </w:pPr>
          </w:p>
          <w:p w:rsidR="00B23AD5" w:rsidRPr="00857867" w:rsidRDefault="00B23AD5" w:rsidP="00A36009">
            <w:pPr>
              <w:rPr>
                <w:b/>
                <w:sz w:val="28"/>
                <w:szCs w:val="28"/>
              </w:rPr>
            </w:pPr>
          </w:p>
          <w:p w:rsidR="00F801AD" w:rsidRPr="00857867" w:rsidRDefault="00F801AD" w:rsidP="00A36009">
            <w:pPr>
              <w:rPr>
                <w:b/>
                <w:sz w:val="28"/>
                <w:szCs w:val="28"/>
              </w:rPr>
            </w:pPr>
          </w:p>
          <w:p w:rsidR="00F801AD" w:rsidRPr="00857867" w:rsidRDefault="00F801AD" w:rsidP="00A36009">
            <w:pPr>
              <w:rPr>
                <w:b/>
                <w:sz w:val="28"/>
                <w:szCs w:val="28"/>
              </w:rPr>
            </w:pPr>
          </w:p>
          <w:p w:rsidR="00F801AD" w:rsidRPr="00857867" w:rsidRDefault="00F801AD" w:rsidP="00A36009">
            <w:pPr>
              <w:rPr>
                <w:b/>
                <w:sz w:val="28"/>
                <w:szCs w:val="28"/>
              </w:rPr>
            </w:pPr>
          </w:p>
          <w:p w:rsidR="00F801AD" w:rsidRPr="00857867" w:rsidRDefault="00F801AD" w:rsidP="00A36009">
            <w:pPr>
              <w:rPr>
                <w:b/>
                <w:sz w:val="28"/>
                <w:szCs w:val="28"/>
              </w:rPr>
            </w:pPr>
            <w:bookmarkStart w:id="0" w:name="_GoBack"/>
            <w:bookmarkEnd w:id="0"/>
          </w:p>
          <w:p w:rsidR="00F801AD" w:rsidRPr="00857867" w:rsidRDefault="00F801AD" w:rsidP="00A36009">
            <w:pPr>
              <w:rPr>
                <w:b/>
                <w:sz w:val="28"/>
                <w:szCs w:val="28"/>
              </w:rPr>
            </w:pPr>
          </w:p>
        </w:tc>
      </w:tr>
    </w:tbl>
    <w:p w:rsidR="00857867" w:rsidRPr="00857867" w:rsidRDefault="00857867" w:rsidP="00857867">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6"/>
      </w:tblGrid>
      <w:tr w:rsidR="00360297" w:rsidRPr="00B23AD5" w:rsidTr="00EF3032">
        <w:tc>
          <w:tcPr>
            <w:tcW w:w="11016" w:type="dxa"/>
            <w:shd w:val="clear" w:color="auto" w:fill="4F81BD"/>
          </w:tcPr>
          <w:p w:rsidR="00B23AD5" w:rsidRPr="00B23AD5" w:rsidRDefault="00B23AD5" w:rsidP="00B23AD5">
            <w:pPr>
              <w:spacing w:after="0" w:line="240" w:lineRule="auto"/>
              <w:jc w:val="center"/>
              <w:rPr>
                <w:rFonts w:ascii="Garamond" w:hAnsi="Garamond"/>
                <w:b/>
                <w:color w:val="FFFFFF"/>
                <w:sz w:val="28"/>
                <w:szCs w:val="28"/>
              </w:rPr>
            </w:pPr>
          </w:p>
          <w:p w:rsidR="00B23AD5" w:rsidRPr="00B23AD5" w:rsidRDefault="00360297" w:rsidP="00B23AD5">
            <w:pPr>
              <w:spacing w:after="0" w:line="240" w:lineRule="auto"/>
              <w:jc w:val="center"/>
              <w:rPr>
                <w:rFonts w:ascii="Garamond" w:hAnsi="Garamond"/>
                <w:b/>
                <w:color w:val="FFFFFF"/>
                <w:sz w:val="28"/>
                <w:szCs w:val="28"/>
              </w:rPr>
            </w:pPr>
            <w:r w:rsidRPr="00B23AD5">
              <w:rPr>
                <w:rFonts w:ascii="Garamond" w:hAnsi="Garamond"/>
                <w:b/>
                <w:color w:val="FFFFFF"/>
                <w:sz w:val="28"/>
                <w:szCs w:val="28"/>
              </w:rPr>
              <w:t xml:space="preserve">PHASE THREE: </w:t>
            </w:r>
          </w:p>
          <w:p w:rsidR="00360297" w:rsidRPr="00B23AD5" w:rsidRDefault="00B23AD5" w:rsidP="00B23AD5">
            <w:pPr>
              <w:spacing w:after="0" w:line="240" w:lineRule="auto"/>
              <w:jc w:val="center"/>
              <w:rPr>
                <w:rFonts w:ascii="Garamond" w:hAnsi="Garamond"/>
                <w:b/>
                <w:sz w:val="28"/>
                <w:szCs w:val="28"/>
              </w:rPr>
            </w:pPr>
            <w:r w:rsidRPr="00B23AD5">
              <w:rPr>
                <w:rFonts w:ascii="Garamond" w:hAnsi="Garamond"/>
                <w:b/>
                <w:color w:val="FFFFFF"/>
                <w:sz w:val="28"/>
                <w:szCs w:val="28"/>
              </w:rPr>
              <w:t>WHERE REMAINING SKILLS AND CONTENT CAN BE TAUGHT</w:t>
            </w:r>
            <w:r w:rsidR="00EC2BEF" w:rsidRPr="00B23AD5">
              <w:rPr>
                <w:rFonts w:ascii="Garamond" w:hAnsi="Garamond"/>
                <w:b/>
                <w:color w:val="FFFFFF"/>
                <w:sz w:val="28"/>
                <w:szCs w:val="28"/>
              </w:rPr>
              <w:t xml:space="preserve"> WITHIN THE LITERACY BLOCK</w:t>
            </w:r>
          </w:p>
        </w:tc>
      </w:tr>
    </w:tbl>
    <w:p w:rsidR="00D639D8" w:rsidRPr="00B23AD5" w:rsidRDefault="00D639D8" w:rsidP="00D639D8">
      <w:pPr>
        <w:spacing w:after="0"/>
        <w:rPr>
          <w:vanish/>
          <w:sz w:val="28"/>
          <w:szCs w:val="28"/>
        </w:rPr>
      </w:pPr>
    </w:p>
    <w:tbl>
      <w:tblPr>
        <w:tblpPr w:leftFromText="180" w:rightFromText="180" w:vertAnchor="text"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4455"/>
        <w:gridCol w:w="4320"/>
      </w:tblGrid>
      <w:tr w:rsidR="00D639D8" w:rsidRPr="00B23AD5" w:rsidTr="00B23AD5">
        <w:trPr>
          <w:trHeight w:val="549"/>
        </w:trPr>
        <w:tc>
          <w:tcPr>
            <w:tcW w:w="2241" w:type="dxa"/>
            <w:tcBorders>
              <w:top w:val="single" w:sz="4" w:space="0" w:color="auto"/>
              <w:left w:val="single" w:sz="4" w:space="0" w:color="auto"/>
              <w:bottom w:val="single" w:sz="4" w:space="0" w:color="auto"/>
              <w:right w:val="single" w:sz="4" w:space="0" w:color="auto"/>
            </w:tcBorders>
            <w:shd w:val="clear" w:color="auto" w:fill="DBE5F1"/>
          </w:tcPr>
          <w:p w:rsidR="00D639D8" w:rsidRPr="00B23AD5" w:rsidRDefault="00D639D8" w:rsidP="00A36009">
            <w:pPr>
              <w:spacing w:after="0" w:line="240" w:lineRule="auto"/>
              <w:rPr>
                <w:b/>
                <w:sz w:val="28"/>
                <w:szCs w:val="28"/>
              </w:rPr>
            </w:pPr>
            <w:r w:rsidRPr="00B23AD5">
              <w:rPr>
                <w:b/>
                <w:sz w:val="28"/>
                <w:szCs w:val="28"/>
              </w:rPr>
              <w:t>MOMENT:</w:t>
            </w:r>
          </w:p>
        </w:tc>
        <w:tc>
          <w:tcPr>
            <w:tcW w:w="4455" w:type="dxa"/>
            <w:tcBorders>
              <w:top w:val="single" w:sz="4" w:space="0" w:color="auto"/>
              <w:left w:val="single" w:sz="4" w:space="0" w:color="auto"/>
              <w:bottom w:val="single" w:sz="4" w:space="0" w:color="auto"/>
              <w:right w:val="single" w:sz="4" w:space="0" w:color="auto"/>
            </w:tcBorders>
            <w:shd w:val="clear" w:color="auto" w:fill="DBE5F1"/>
          </w:tcPr>
          <w:p w:rsidR="00D639D8" w:rsidRPr="00B23AD5" w:rsidRDefault="00D639D8" w:rsidP="00A36009">
            <w:pPr>
              <w:spacing w:after="0" w:line="240" w:lineRule="auto"/>
              <w:rPr>
                <w:b/>
                <w:sz w:val="28"/>
                <w:szCs w:val="28"/>
              </w:rPr>
            </w:pPr>
            <w:r w:rsidRPr="00B23AD5">
              <w:rPr>
                <w:b/>
                <w:sz w:val="28"/>
                <w:szCs w:val="28"/>
              </w:rPr>
              <w:t>PROVIDES TEACHERS POTENTIAL TO TEACH AND FORMATIVELY ASSESS:</w:t>
            </w:r>
          </w:p>
        </w:tc>
        <w:tc>
          <w:tcPr>
            <w:tcW w:w="4320" w:type="dxa"/>
            <w:tcBorders>
              <w:top w:val="single" w:sz="4" w:space="0" w:color="auto"/>
              <w:left w:val="single" w:sz="4" w:space="0" w:color="auto"/>
              <w:bottom w:val="single" w:sz="4" w:space="0" w:color="auto"/>
              <w:right w:val="single" w:sz="4" w:space="0" w:color="auto"/>
            </w:tcBorders>
            <w:shd w:val="clear" w:color="auto" w:fill="DBE5F1"/>
          </w:tcPr>
          <w:p w:rsidR="00D639D8" w:rsidRPr="00B23AD5" w:rsidRDefault="00D639D8" w:rsidP="00A36009">
            <w:pPr>
              <w:spacing w:after="0" w:line="240" w:lineRule="auto"/>
              <w:rPr>
                <w:b/>
                <w:sz w:val="28"/>
                <w:szCs w:val="28"/>
              </w:rPr>
            </w:pPr>
            <w:r w:rsidRPr="00B23AD5">
              <w:rPr>
                <w:b/>
                <w:sz w:val="28"/>
                <w:szCs w:val="28"/>
              </w:rPr>
              <w:t>USING THESE RESOURCES:</w:t>
            </w:r>
          </w:p>
        </w:tc>
      </w:tr>
      <w:tr w:rsidR="00D639D8" w:rsidRPr="00B23AD5" w:rsidTr="00B23AD5">
        <w:trPr>
          <w:trHeight w:val="549"/>
        </w:trPr>
        <w:tc>
          <w:tcPr>
            <w:tcW w:w="2241" w:type="dxa"/>
            <w:tcBorders>
              <w:top w:val="single" w:sz="4" w:space="0" w:color="auto"/>
              <w:left w:val="single" w:sz="4" w:space="0" w:color="auto"/>
              <w:bottom w:val="single" w:sz="4" w:space="0" w:color="auto"/>
              <w:right w:val="single" w:sz="4" w:space="0" w:color="auto"/>
            </w:tcBorders>
            <w:shd w:val="clear" w:color="auto" w:fill="auto"/>
          </w:tcPr>
          <w:p w:rsidR="00D639D8" w:rsidRPr="00B23AD5" w:rsidRDefault="00D639D8" w:rsidP="00A36009">
            <w:pPr>
              <w:spacing w:after="0" w:line="240" w:lineRule="auto"/>
              <w:rPr>
                <w:b/>
                <w:sz w:val="28"/>
                <w:szCs w:val="28"/>
              </w:rPr>
            </w:pPr>
            <w:r w:rsidRPr="00B23AD5">
              <w:rPr>
                <w:b/>
                <w:sz w:val="28"/>
                <w:szCs w:val="28"/>
              </w:rPr>
              <w:t>GUIDED READING</w:t>
            </w:r>
          </w:p>
        </w:tc>
        <w:tc>
          <w:tcPr>
            <w:tcW w:w="4455" w:type="dxa"/>
            <w:tcBorders>
              <w:top w:val="single" w:sz="4" w:space="0" w:color="auto"/>
              <w:left w:val="single" w:sz="4" w:space="0" w:color="auto"/>
              <w:bottom w:val="single" w:sz="4" w:space="0" w:color="auto"/>
              <w:right w:val="single" w:sz="4" w:space="0" w:color="auto"/>
            </w:tcBorders>
            <w:shd w:val="clear" w:color="auto" w:fill="auto"/>
          </w:tcPr>
          <w:p w:rsidR="00D639D8" w:rsidRPr="00B23AD5" w:rsidRDefault="00D639D8" w:rsidP="00B23AD5">
            <w:pPr>
              <w:spacing w:after="0" w:line="240" w:lineRule="auto"/>
              <w:rPr>
                <w:sz w:val="24"/>
                <w:szCs w:val="24"/>
              </w:rPr>
            </w:pPr>
            <w:r w:rsidRPr="00B23AD5">
              <w:rPr>
                <w:sz w:val="24"/>
                <w:szCs w:val="24"/>
              </w:rPr>
              <w:t xml:space="preserve">. Targeted comprehension,  fluency, listening and Speaking and/or language skills. </w:t>
            </w:r>
          </w:p>
          <w:p w:rsidR="00D639D8" w:rsidRPr="00B23AD5" w:rsidRDefault="00D639D8" w:rsidP="00B23AD5">
            <w:pPr>
              <w:spacing w:after="0" w:line="240" w:lineRule="auto"/>
              <w:rPr>
                <w:sz w:val="24"/>
                <w:szCs w:val="24"/>
              </w:rPr>
            </w:pPr>
            <w:r w:rsidRPr="00B23AD5">
              <w:rPr>
                <w:sz w:val="24"/>
                <w:szCs w:val="24"/>
              </w:rPr>
              <w:t xml:space="preserve"> . Content  Vocabulary</w:t>
            </w:r>
          </w:p>
          <w:p w:rsidR="00D639D8" w:rsidRPr="00B23AD5" w:rsidRDefault="00D639D8" w:rsidP="00B23AD5">
            <w:pPr>
              <w:spacing w:after="0" w:line="240" w:lineRule="auto"/>
              <w:rPr>
                <w:sz w:val="24"/>
                <w:szCs w:val="24"/>
              </w:rPr>
            </w:pPr>
            <w:r w:rsidRPr="00B23AD5">
              <w:rPr>
                <w:sz w:val="24"/>
                <w:szCs w:val="24"/>
              </w:rPr>
              <w:t xml:space="preserve"> . Text structure</w:t>
            </w:r>
          </w:p>
          <w:p w:rsidR="00D639D8" w:rsidRPr="00B23AD5" w:rsidRDefault="00D639D8" w:rsidP="00B23AD5">
            <w:pPr>
              <w:spacing w:after="0" w:line="240" w:lineRule="auto"/>
              <w:rPr>
                <w:sz w:val="24"/>
                <w:szCs w:val="24"/>
              </w:rPr>
            </w:pPr>
            <w:r w:rsidRPr="00B23AD5">
              <w:rPr>
                <w:sz w:val="24"/>
                <w:szCs w:val="24"/>
              </w:rPr>
              <w:t xml:space="preserve"> . Share reading experiences</w:t>
            </w:r>
          </w:p>
          <w:p w:rsidR="00D639D8" w:rsidRPr="00B23AD5" w:rsidRDefault="00D639D8" w:rsidP="00B23AD5">
            <w:pPr>
              <w:spacing w:after="0" w:line="240" w:lineRule="auto"/>
              <w:rPr>
                <w:sz w:val="24"/>
                <w:szCs w:val="24"/>
              </w:rPr>
            </w:pPr>
            <w:r w:rsidRPr="00B23AD5">
              <w:rPr>
                <w:sz w:val="24"/>
                <w:szCs w:val="24"/>
              </w:rPr>
              <w:t xml:space="preserve"> . Use of graphic sources</w:t>
            </w:r>
          </w:p>
          <w:p w:rsidR="00D639D8" w:rsidRPr="00B23AD5" w:rsidRDefault="00D639D8" w:rsidP="00B23AD5">
            <w:pPr>
              <w:spacing w:after="0" w:line="240" w:lineRule="auto"/>
              <w:rPr>
                <w:sz w:val="24"/>
                <w:szCs w:val="24"/>
              </w:rPr>
            </w:pPr>
            <w:r w:rsidRPr="00B23AD5">
              <w:rPr>
                <w:sz w:val="24"/>
                <w:szCs w:val="24"/>
              </w:rPr>
              <w:t xml:space="preserve"> . Summarize</w:t>
            </w:r>
          </w:p>
          <w:p w:rsidR="00D639D8" w:rsidRPr="00B23AD5" w:rsidRDefault="00D639D8" w:rsidP="00B23AD5">
            <w:pPr>
              <w:spacing w:after="0" w:line="240" w:lineRule="auto"/>
              <w:rPr>
                <w:sz w:val="24"/>
                <w:szCs w:val="24"/>
              </w:rPr>
            </w:pPr>
            <w:r w:rsidRPr="00B23AD5">
              <w:rPr>
                <w:sz w:val="24"/>
                <w:szCs w:val="24"/>
              </w:rPr>
              <w:t xml:space="preserve"> . Word structure</w:t>
            </w:r>
          </w:p>
          <w:p w:rsidR="00D639D8" w:rsidRPr="00B23AD5" w:rsidRDefault="00D639D8" w:rsidP="00B23AD5">
            <w:pPr>
              <w:spacing w:after="0" w:line="240" w:lineRule="auto"/>
              <w:rPr>
                <w:sz w:val="24"/>
                <w:szCs w:val="24"/>
              </w:rPr>
            </w:pPr>
            <w:r w:rsidRPr="00B23AD5">
              <w:rPr>
                <w:sz w:val="24"/>
                <w:szCs w:val="24"/>
              </w:rPr>
              <w:t>.  Inferences</w:t>
            </w:r>
          </w:p>
        </w:tc>
        <w:tc>
          <w:tcPr>
            <w:tcW w:w="4320" w:type="dxa"/>
            <w:tcBorders>
              <w:top w:val="single" w:sz="4" w:space="0" w:color="auto"/>
              <w:left w:val="single" w:sz="4" w:space="0" w:color="auto"/>
              <w:bottom w:val="single" w:sz="4" w:space="0" w:color="auto"/>
              <w:right w:val="single" w:sz="4" w:space="0" w:color="auto"/>
            </w:tcBorders>
            <w:shd w:val="clear" w:color="auto" w:fill="auto"/>
          </w:tcPr>
          <w:p w:rsidR="00D639D8" w:rsidRPr="00B23AD5" w:rsidRDefault="00D639D8" w:rsidP="00A36009">
            <w:pPr>
              <w:spacing w:after="0" w:line="240" w:lineRule="auto"/>
              <w:rPr>
                <w:sz w:val="24"/>
                <w:szCs w:val="24"/>
              </w:rPr>
            </w:pPr>
            <w:r w:rsidRPr="00B23AD5">
              <w:rPr>
                <w:sz w:val="24"/>
                <w:szCs w:val="24"/>
              </w:rPr>
              <w:t xml:space="preserve">Unit 2: </w:t>
            </w:r>
          </w:p>
          <w:p w:rsidR="00D639D8" w:rsidRPr="00B23AD5" w:rsidRDefault="00D639D8" w:rsidP="00A36009">
            <w:pPr>
              <w:spacing w:after="0" w:line="240" w:lineRule="auto"/>
              <w:rPr>
                <w:sz w:val="24"/>
                <w:szCs w:val="24"/>
              </w:rPr>
            </w:pPr>
            <w:r w:rsidRPr="00B23AD5">
              <w:rPr>
                <w:sz w:val="24"/>
                <w:szCs w:val="24"/>
              </w:rPr>
              <w:t>. Main selection: “Egypt” and leveled readers from reading series</w:t>
            </w:r>
          </w:p>
          <w:p w:rsidR="00D639D8" w:rsidRPr="00B23AD5" w:rsidRDefault="00D639D8" w:rsidP="00A36009">
            <w:pPr>
              <w:spacing w:after="0" w:line="240" w:lineRule="auto"/>
              <w:rPr>
                <w:sz w:val="24"/>
                <w:szCs w:val="24"/>
              </w:rPr>
            </w:pPr>
            <w:r w:rsidRPr="00B23AD5">
              <w:rPr>
                <w:sz w:val="24"/>
                <w:szCs w:val="24"/>
              </w:rPr>
              <w:t>. Fresh Reads and Selection Test.</w:t>
            </w:r>
          </w:p>
          <w:p w:rsidR="00D639D8" w:rsidRPr="00B23AD5" w:rsidRDefault="00D639D8" w:rsidP="00A36009">
            <w:pPr>
              <w:spacing w:after="0" w:line="240" w:lineRule="auto"/>
              <w:rPr>
                <w:sz w:val="24"/>
                <w:szCs w:val="24"/>
              </w:rPr>
            </w:pPr>
            <w:r w:rsidRPr="00B23AD5">
              <w:rPr>
                <w:sz w:val="24"/>
                <w:szCs w:val="24"/>
              </w:rPr>
              <w:t>. Practice workbooks, Grammar &amp; Spelling</w:t>
            </w:r>
          </w:p>
          <w:p w:rsidR="00D639D8" w:rsidRPr="00B23AD5" w:rsidRDefault="00D639D8" w:rsidP="00A36009">
            <w:pPr>
              <w:spacing w:after="0" w:line="240" w:lineRule="auto"/>
              <w:rPr>
                <w:sz w:val="24"/>
                <w:szCs w:val="24"/>
              </w:rPr>
            </w:pPr>
            <w:r w:rsidRPr="00B23AD5">
              <w:rPr>
                <w:sz w:val="24"/>
                <w:szCs w:val="24"/>
              </w:rPr>
              <w:t>. Look back and write</w:t>
            </w:r>
          </w:p>
          <w:p w:rsidR="00D639D8" w:rsidRPr="00B23AD5" w:rsidRDefault="00D639D8" w:rsidP="00A36009">
            <w:pPr>
              <w:spacing w:after="0" w:line="240" w:lineRule="auto"/>
              <w:rPr>
                <w:sz w:val="24"/>
                <w:szCs w:val="24"/>
              </w:rPr>
            </w:pPr>
            <w:r w:rsidRPr="00B23AD5">
              <w:rPr>
                <w:sz w:val="24"/>
                <w:szCs w:val="24"/>
              </w:rPr>
              <w:t>. Reader Response &amp; Journal Writing</w:t>
            </w:r>
          </w:p>
          <w:p w:rsidR="00D639D8" w:rsidRPr="00B23AD5" w:rsidRDefault="00D639D8" w:rsidP="00A36009">
            <w:pPr>
              <w:spacing w:after="0" w:line="240" w:lineRule="auto"/>
              <w:rPr>
                <w:sz w:val="24"/>
                <w:szCs w:val="24"/>
              </w:rPr>
            </w:pPr>
            <w:r w:rsidRPr="00B23AD5">
              <w:rPr>
                <w:sz w:val="24"/>
                <w:szCs w:val="24"/>
              </w:rPr>
              <w:t>. Graphic sources</w:t>
            </w:r>
          </w:p>
          <w:p w:rsidR="00D639D8" w:rsidRPr="00B23AD5" w:rsidRDefault="00D639D8" w:rsidP="00A36009">
            <w:pPr>
              <w:spacing w:after="0" w:line="240" w:lineRule="auto"/>
              <w:rPr>
                <w:sz w:val="24"/>
                <w:szCs w:val="24"/>
              </w:rPr>
            </w:pPr>
            <w:r w:rsidRPr="00B23AD5">
              <w:rPr>
                <w:sz w:val="24"/>
                <w:szCs w:val="24"/>
              </w:rPr>
              <w:t>.  Rubrics</w:t>
            </w:r>
          </w:p>
          <w:p w:rsidR="00D639D8" w:rsidRPr="00B23AD5" w:rsidRDefault="00D639D8" w:rsidP="00A36009">
            <w:pPr>
              <w:spacing w:after="0" w:line="240" w:lineRule="auto"/>
              <w:rPr>
                <w:sz w:val="24"/>
                <w:szCs w:val="24"/>
              </w:rPr>
            </w:pPr>
            <w:r w:rsidRPr="00B23AD5">
              <w:rPr>
                <w:sz w:val="24"/>
                <w:szCs w:val="24"/>
              </w:rPr>
              <w:t xml:space="preserve">.  Checklists </w:t>
            </w:r>
          </w:p>
        </w:tc>
      </w:tr>
      <w:tr w:rsidR="00B23AD5" w:rsidRPr="00B23AD5" w:rsidTr="00B23AD5">
        <w:trPr>
          <w:trHeight w:val="6714"/>
        </w:trPr>
        <w:tc>
          <w:tcPr>
            <w:tcW w:w="2241" w:type="dxa"/>
            <w:tcBorders>
              <w:top w:val="single" w:sz="4" w:space="0" w:color="auto"/>
              <w:left w:val="single" w:sz="4" w:space="0" w:color="auto"/>
              <w:right w:val="single" w:sz="4" w:space="0" w:color="auto"/>
            </w:tcBorders>
            <w:shd w:val="clear" w:color="auto" w:fill="auto"/>
          </w:tcPr>
          <w:p w:rsidR="00B23AD5" w:rsidRPr="00B23AD5" w:rsidRDefault="00B23AD5" w:rsidP="00A36009">
            <w:pPr>
              <w:spacing w:after="0" w:line="240" w:lineRule="auto"/>
              <w:rPr>
                <w:b/>
                <w:sz w:val="28"/>
                <w:szCs w:val="28"/>
              </w:rPr>
            </w:pPr>
            <w:r w:rsidRPr="00B23AD5">
              <w:rPr>
                <w:b/>
                <w:sz w:val="28"/>
                <w:szCs w:val="28"/>
              </w:rPr>
              <w:t>SHARED READING OF INFORMATIONAL TEXT</w:t>
            </w:r>
          </w:p>
          <w:p w:rsidR="00B23AD5" w:rsidRPr="00B23AD5" w:rsidRDefault="00B23AD5" w:rsidP="00A36009">
            <w:pPr>
              <w:spacing w:after="0" w:line="240" w:lineRule="auto"/>
              <w:rPr>
                <w:b/>
                <w:sz w:val="28"/>
                <w:szCs w:val="28"/>
              </w:rPr>
            </w:pPr>
          </w:p>
          <w:p w:rsidR="00B23AD5" w:rsidRPr="00B23AD5" w:rsidRDefault="00B23AD5" w:rsidP="00A36009">
            <w:pPr>
              <w:spacing w:after="0" w:line="240" w:lineRule="auto"/>
              <w:rPr>
                <w:b/>
                <w:sz w:val="28"/>
                <w:szCs w:val="28"/>
              </w:rPr>
            </w:pPr>
            <w:r w:rsidRPr="00B23AD5">
              <w:rPr>
                <w:b/>
                <w:sz w:val="28"/>
                <w:szCs w:val="28"/>
              </w:rPr>
              <w:t xml:space="preserve">AND </w:t>
            </w:r>
          </w:p>
          <w:p w:rsidR="00B23AD5" w:rsidRPr="00B23AD5" w:rsidRDefault="00B23AD5" w:rsidP="00A36009">
            <w:pPr>
              <w:spacing w:after="0" w:line="240" w:lineRule="auto"/>
              <w:rPr>
                <w:b/>
                <w:sz w:val="28"/>
                <w:szCs w:val="28"/>
              </w:rPr>
            </w:pPr>
          </w:p>
          <w:p w:rsidR="00B23AD5" w:rsidRPr="00B23AD5" w:rsidRDefault="00B23AD5" w:rsidP="00A36009">
            <w:pPr>
              <w:spacing w:after="0" w:line="240" w:lineRule="auto"/>
              <w:rPr>
                <w:b/>
                <w:sz w:val="28"/>
                <w:szCs w:val="28"/>
              </w:rPr>
            </w:pPr>
            <w:r w:rsidRPr="00B23AD5">
              <w:rPr>
                <w:b/>
                <w:sz w:val="28"/>
                <w:szCs w:val="28"/>
              </w:rPr>
              <w:t>LISTENING TO AUDIO VERSIONS OF TEXT</w:t>
            </w:r>
          </w:p>
          <w:p w:rsidR="00B23AD5" w:rsidRPr="00B23AD5" w:rsidRDefault="00B23AD5" w:rsidP="00ED2C45">
            <w:pPr>
              <w:spacing w:after="0" w:line="240" w:lineRule="auto"/>
              <w:rPr>
                <w:b/>
                <w:sz w:val="28"/>
                <w:szCs w:val="28"/>
              </w:rPr>
            </w:pPr>
          </w:p>
        </w:tc>
        <w:tc>
          <w:tcPr>
            <w:tcW w:w="4455" w:type="dxa"/>
            <w:tcBorders>
              <w:top w:val="single" w:sz="4" w:space="0" w:color="auto"/>
              <w:left w:val="single" w:sz="4" w:space="0" w:color="auto"/>
              <w:right w:val="single" w:sz="4" w:space="0" w:color="auto"/>
            </w:tcBorders>
            <w:shd w:val="clear" w:color="auto" w:fill="auto"/>
          </w:tcPr>
          <w:p w:rsidR="00B23AD5" w:rsidRPr="00B23AD5" w:rsidRDefault="00B23AD5" w:rsidP="00B23AD5">
            <w:pPr>
              <w:pStyle w:val="ListParagraph"/>
              <w:spacing w:after="0" w:line="240" w:lineRule="auto"/>
              <w:ind w:left="0"/>
              <w:rPr>
                <w:sz w:val="24"/>
                <w:szCs w:val="24"/>
              </w:rPr>
            </w:pPr>
            <w:r w:rsidRPr="00B23AD5">
              <w:rPr>
                <w:sz w:val="24"/>
                <w:szCs w:val="24"/>
              </w:rPr>
              <w:t xml:space="preserve"> .  Content vocabulary (domain specific)</w:t>
            </w:r>
          </w:p>
          <w:p w:rsidR="00B23AD5" w:rsidRPr="00B23AD5" w:rsidRDefault="00B23AD5" w:rsidP="00B23AD5">
            <w:pPr>
              <w:pStyle w:val="ListParagraph"/>
              <w:spacing w:after="0" w:line="240" w:lineRule="auto"/>
              <w:ind w:left="0"/>
              <w:rPr>
                <w:sz w:val="24"/>
                <w:szCs w:val="24"/>
              </w:rPr>
            </w:pPr>
            <w:r w:rsidRPr="00B23AD5">
              <w:rPr>
                <w:sz w:val="24"/>
                <w:szCs w:val="24"/>
              </w:rPr>
              <w:t xml:space="preserve"> .   Use of Mu</w:t>
            </w:r>
            <w:r w:rsidRPr="00B23AD5">
              <w:rPr>
                <w:sz w:val="24"/>
                <w:szCs w:val="24"/>
              </w:rPr>
              <w:t xml:space="preserve">lti-media (at lease 3 sources </w:t>
            </w:r>
            <w:r w:rsidRPr="00B23AD5">
              <w:rPr>
                <w:sz w:val="24"/>
                <w:szCs w:val="24"/>
              </w:rPr>
              <w:t xml:space="preserve">of research) reference (bibliography) </w:t>
            </w:r>
          </w:p>
          <w:p w:rsidR="00B23AD5" w:rsidRPr="00B23AD5" w:rsidRDefault="00B23AD5" w:rsidP="00B23AD5">
            <w:pPr>
              <w:pStyle w:val="ListParagraph"/>
              <w:spacing w:after="0" w:line="240" w:lineRule="auto"/>
              <w:ind w:left="0"/>
              <w:rPr>
                <w:sz w:val="24"/>
                <w:szCs w:val="24"/>
              </w:rPr>
            </w:pPr>
            <w:r w:rsidRPr="00B23AD5">
              <w:rPr>
                <w:sz w:val="24"/>
                <w:szCs w:val="24"/>
              </w:rPr>
              <w:t xml:space="preserve"> .   Distinguish between fact &amp; opinion using</w:t>
            </w:r>
            <w:r w:rsidRPr="00B23AD5">
              <w:rPr>
                <w:sz w:val="24"/>
                <w:szCs w:val="24"/>
              </w:rPr>
              <w:t xml:space="preserve"> </w:t>
            </w:r>
            <w:r w:rsidRPr="00B23AD5">
              <w:rPr>
                <w:sz w:val="24"/>
                <w:szCs w:val="24"/>
              </w:rPr>
              <w:t>explicit information (supporting details)</w:t>
            </w:r>
          </w:p>
          <w:p w:rsidR="00B23AD5" w:rsidRPr="00B23AD5" w:rsidRDefault="00B23AD5" w:rsidP="00B23AD5">
            <w:pPr>
              <w:pStyle w:val="ListParagraph"/>
              <w:spacing w:after="0" w:line="240" w:lineRule="auto"/>
              <w:ind w:left="0"/>
              <w:rPr>
                <w:sz w:val="24"/>
                <w:szCs w:val="24"/>
              </w:rPr>
            </w:pPr>
            <w:r w:rsidRPr="00B23AD5">
              <w:rPr>
                <w:sz w:val="24"/>
                <w:szCs w:val="24"/>
              </w:rPr>
              <w:t xml:space="preserve">.    Integrate information         </w:t>
            </w:r>
          </w:p>
          <w:p w:rsidR="00B23AD5" w:rsidRPr="00B23AD5" w:rsidRDefault="00B23AD5" w:rsidP="00B23AD5">
            <w:pPr>
              <w:pStyle w:val="ListParagraph"/>
              <w:spacing w:after="0" w:line="240" w:lineRule="auto"/>
              <w:ind w:left="0"/>
              <w:rPr>
                <w:sz w:val="24"/>
                <w:szCs w:val="24"/>
              </w:rPr>
            </w:pPr>
            <w:r w:rsidRPr="00B23AD5">
              <w:rPr>
                <w:sz w:val="24"/>
                <w:szCs w:val="24"/>
              </w:rPr>
              <w:t>.    Recognize how different authors and media</w:t>
            </w:r>
            <w:r w:rsidRPr="00B23AD5">
              <w:rPr>
                <w:sz w:val="24"/>
                <w:szCs w:val="24"/>
              </w:rPr>
              <w:t xml:space="preserve"> </w:t>
            </w:r>
            <w:r w:rsidRPr="00B23AD5">
              <w:rPr>
                <w:sz w:val="24"/>
                <w:szCs w:val="24"/>
              </w:rPr>
              <w:t>impart information</w:t>
            </w:r>
          </w:p>
          <w:p w:rsidR="00B23AD5" w:rsidRPr="00B23AD5" w:rsidRDefault="00B23AD5" w:rsidP="00B23AD5">
            <w:pPr>
              <w:pStyle w:val="ListParagraph"/>
              <w:spacing w:after="0" w:line="240" w:lineRule="auto"/>
              <w:ind w:left="0"/>
              <w:rPr>
                <w:sz w:val="24"/>
                <w:szCs w:val="24"/>
              </w:rPr>
            </w:pPr>
            <w:r w:rsidRPr="00B23AD5">
              <w:rPr>
                <w:sz w:val="24"/>
                <w:szCs w:val="24"/>
              </w:rPr>
              <w:t>.    Filter relevant from non-relevant information</w:t>
            </w:r>
          </w:p>
          <w:p w:rsidR="00B23AD5" w:rsidRPr="00B23AD5" w:rsidRDefault="00B23AD5" w:rsidP="00B23AD5">
            <w:pPr>
              <w:pStyle w:val="ListParagraph"/>
              <w:spacing w:after="0" w:line="240" w:lineRule="auto"/>
              <w:ind w:left="0"/>
              <w:rPr>
                <w:sz w:val="24"/>
                <w:szCs w:val="24"/>
              </w:rPr>
            </w:pPr>
            <w:r w:rsidRPr="00B23AD5">
              <w:rPr>
                <w:sz w:val="24"/>
                <w:szCs w:val="24"/>
              </w:rPr>
              <w:t>.    Inferences</w:t>
            </w:r>
          </w:p>
          <w:p w:rsidR="00B23AD5" w:rsidRPr="00B23AD5" w:rsidRDefault="00B23AD5" w:rsidP="00B23AD5">
            <w:pPr>
              <w:spacing w:after="0" w:line="240" w:lineRule="auto"/>
              <w:rPr>
                <w:sz w:val="24"/>
                <w:szCs w:val="24"/>
              </w:rPr>
            </w:pPr>
            <w:r w:rsidRPr="00B23AD5">
              <w:rPr>
                <w:sz w:val="24"/>
                <w:szCs w:val="24"/>
              </w:rPr>
              <w:t>.  Active listening</w:t>
            </w:r>
          </w:p>
          <w:p w:rsidR="00B23AD5" w:rsidRPr="00B23AD5" w:rsidRDefault="00B23AD5" w:rsidP="00B23AD5">
            <w:pPr>
              <w:spacing w:after="0" w:line="240" w:lineRule="auto"/>
              <w:rPr>
                <w:sz w:val="24"/>
                <w:szCs w:val="24"/>
              </w:rPr>
            </w:pPr>
            <w:r w:rsidRPr="00B23AD5">
              <w:rPr>
                <w:sz w:val="24"/>
                <w:szCs w:val="24"/>
              </w:rPr>
              <w:t>.  Main Idea</w:t>
            </w:r>
          </w:p>
          <w:p w:rsidR="00B23AD5" w:rsidRPr="00B23AD5" w:rsidRDefault="00B23AD5" w:rsidP="00B23AD5">
            <w:pPr>
              <w:spacing w:after="0" w:line="240" w:lineRule="auto"/>
              <w:rPr>
                <w:sz w:val="24"/>
                <w:szCs w:val="24"/>
              </w:rPr>
            </w:pPr>
            <w:r w:rsidRPr="00B23AD5">
              <w:rPr>
                <w:sz w:val="24"/>
                <w:szCs w:val="24"/>
              </w:rPr>
              <w:t>.  Supporting Details</w:t>
            </w:r>
          </w:p>
          <w:p w:rsidR="00B23AD5" w:rsidRPr="00B23AD5" w:rsidRDefault="00B23AD5" w:rsidP="00B23AD5">
            <w:pPr>
              <w:spacing w:after="0" w:line="240" w:lineRule="auto"/>
              <w:rPr>
                <w:sz w:val="24"/>
                <w:szCs w:val="24"/>
              </w:rPr>
            </w:pPr>
            <w:r w:rsidRPr="00B23AD5">
              <w:rPr>
                <w:sz w:val="24"/>
                <w:szCs w:val="24"/>
              </w:rPr>
              <w:t>.  Use of facts</w:t>
            </w:r>
            <w:r w:rsidRPr="00B23AD5">
              <w:rPr>
                <w:sz w:val="24"/>
                <w:szCs w:val="24"/>
              </w:rPr>
              <w:t xml:space="preserve"> (not judgments  or </w:t>
            </w:r>
            <w:r w:rsidRPr="00B23AD5">
              <w:rPr>
                <w:sz w:val="24"/>
                <w:szCs w:val="24"/>
              </w:rPr>
              <w:t>opinions)</w:t>
            </w:r>
          </w:p>
          <w:p w:rsidR="00B23AD5" w:rsidRPr="00B23AD5" w:rsidRDefault="00B23AD5" w:rsidP="00B23AD5">
            <w:pPr>
              <w:spacing w:after="0" w:line="240" w:lineRule="auto"/>
              <w:rPr>
                <w:sz w:val="24"/>
                <w:szCs w:val="24"/>
              </w:rPr>
            </w:pPr>
            <w:r w:rsidRPr="00B23AD5">
              <w:rPr>
                <w:sz w:val="24"/>
                <w:szCs w:val="24"/>
              </w:rPr>
              <w:t>.  Text structure</w:t>
            </w:r>
          </w:p>
          <w:p w:rsidR="00B23AD5" w:rsidRPr="00B23AD5" w:rsidRDefault="00B23AD5" w:rsidP="00B23AD5">
            <w:pPr>
              <w:spacing w:after="0" w:line="240" w:lineRule="auto"/>
              <w:rPr>
                <w:sz w:val="24"/>
                <w:szCs w:val="24"/>
              </w:rPr>
            </w:pPr>
            <w:r w:rsidRPr="00B23AD5">
              <w:rPr>
                <w:sz w:val="24"/>
                <w:szCs w:val="24"/>
              </w:rPr>
              <w:t>.  Illustration</w:t>
            </w:r>
          </w:p>
          <w:p w:rsidR="00B23AD5" w:rsidRPr="00B23AD5" w:rsidRDefault="00B23AD5" w:rsidP="00B23AD5">
            <w:pPr>
              <w:spacing w:after="0" w:line="240" w:lineRule="auto"/>
              <w:rPr>
                <w:sz w:val="24"/>
                <w:szCs w:val="24"/>
              </w:rPr>
            </w:pPr>
            <w:r w:rsidRPr="00B23AD5">
              <w:rPr>
                <w:sz w:val="24"/>
                <w:szCs w:val="24"/>
              </w:rPr>
              <w:t>.  Speaking clearly</w:t>
            </w:r>
          </w:p>
          <w:p w:rsidR="00B23AD5" w:rsidRPr="00B23AD5" w:rsidRDefault="00B23AD5" w:rsidP="00B23AD5">
            <w:pPr>
              <w:spacing w:after="0" w:line="240" w:lineRule="auto"/>
              <w:rPr>
                <w:sz w:val="24"/>
                <w:szCs w:val="24"/>
              </w:rPr>
            </w:pPr>
            <w:r w:rsidRPr="00B23AD5">
              <w:rPr>
                <w:sz w:val="24"/>
                <w:szCs w:val="24"/>
              </w:rPr>
              <w:t xml:space="preserve">.  Sharing facts </w:t>
            </w:r>
          </w:p>
          <w:p w:rsidR="00B23AD5" w:rsidRPr="00B23AD5" w:rsidRDefault="00B23AD5" w:rsidP="00B23AD5">
            <w:pPr>
              <w:spacing w:after="0" w:line="240" w:lineRule="auto"/>
              <w:rPr>
                <w:sz w:val="24"/>
                <w:szCs w:val="24"/>
              </w:rPr>
            </w:pPr>
            <w:r w:rsidRPr="00B23AD5">
              <w:rPr>
                <w:sz w:val="24"/>
                <w:szCs w:val="24"/>
              </w:rPr>
              <w:t>.  Asking questions for clarification</w:t>
            </w:r>
          </w:p>
          <w:p w:rsidR="00B23AD5" w:rsidRPr="00B23AD5" w:rsidRDefault="00B23AD5" w:rsidP="00B23AD5">
            <w:pPr>
              <w:spacing w:after="0" w:line="240" w:lineRule="auto"/>
              <w:rPr>
                <w:sz w:val="24"/>
                <w:szCs w:val="24"/>
              </w:rPr>
            </w:pPr>
            <w:r w:rsidRPr="00B23AD5">
              <w:rPr>
                <w:sz w:val="24"/>
                <w:szCs w:val="24"/>
              </w:rPr>
              <w:t>.  Research Process</w:t>
            </w:r>
          </w:p>
          <w:p w:rsidR="00B23AD5" w:rsidRPr="00B23AD5" w:rsidRDefault="00B23AD5" w:rsidP="00B23AD5">
            <w:pPr>
              <w:spacing w:after="0" w:line="240" w:lineRule="auto"/>
              <w:rPr>
                <w:sz w:val="24"/>
                <w:szCs w:val="24"/>
              </w:rPr>
            </w:pPr>
            <w:r w:rsidRPr="00B23AD5">
              <w:rPr>
                <w:sz w:val="24"/>
                <w:szCs w:val="24"/>
              </w:rPr>
              <w:t>.  Revision</w:t>
            </w:r>
          </w:p>
          <w:p w:rsidR="00B23AD5" w:rsidRPr="00B23AD5" w:rsidRDefault="00B23AD5" w:rsidP="00B23AD5">
            <w:pPr>
              <w:spacing w:after="0" w:line="240" w:lineRule="auto"/>
              <w:rPr>
                <w:sz w:val="24"/>
                <w:szCs w:val="24"/>
              </w:rPr>
            </w:pPr>
            <w:r w:rsidRPr="00B23AD5">
              <w:rPr>
                <w:sz w:val="24"/>
                <w:szCs w:val="24"/>
              </w:rPr>
              <w:t>.  Identify relevant information</w:t>
            </w:r>
          </w:p>
          <w:p w:rsidR="00B23AD5" w:rsidRPr="00B23AD5" w:rsidRDefault="00B23AD5" w:rsidP="00B23AD5">
            <w:pPr>
              <w:spacing w:after="0" w:line="240" w:lineRule="auto"/>
              <w:rPr>
                <w:sz w:val="24"/>
                <w:szCs w:val="24"/>
              </w:rPr>
            </w:pPr>
          </w:p>
          <w:p w:rsidR="00B23AD5" w:rsidRPr="00B23AD5" w:rsidRDefault="00B23AD5" w:rsidP="00B23AD5">
            <w:pPr>
              <w:spacing w:after="0" w:line="240" w:lineRule="auto"/>
              <w:rPr>
                <w:sz w:val="24"/>
                <w:szCs w:val="24"/>
              </w:rPr>
            </w:pPr>
          </w:p>
        </w:tc>
        <w:tc>
          <w:tcPr>
            <w:tcW w:w="4320" w:type="dxa"/>
            <w:tcBorders>
              <w:top w:val="single" w:sz="4" w:space="0" w:color="auto"/>
              <w:left w:val="single" w:sz="4" w:space="0" w:color="auto"/>
              <w:right w:val="single" w:sz="4" w:space="0" w:color="auto"/>
            </w:tcBorders>
            <w:shd w:val="clear" w:color="auto" w:fill="auto"/>
          </w:tcPr>
          <w:p w:rsidR="00B23AD5" w:rsidRPr="00B23AD5" w:rsidRDefault="00B23AD5" w:rsidP="00A36009">
            <w:pPr>
              <w:spacing w:after="0" w:line="240" w:lineRule="auto"/>
              <w:rPr>
                <w:sz w:val="24"/>
                <w:szCs w:val="24"/>
              </w:rPr>
            </w:pPr>
            <w:r w:rsidRPr="00B23AD5">
              <w:rPr>
                <w:sz w:val="24"/>
                <w:szCs w:val="24"/>
              </w:rPr>
              <w:t>May include:</w:t>
            </w:r>
          </w:p>
          <w:p w:rsidR="00B23AD5" w:rsidRPr="00B23AD5" w:rsidRDefault="00B23AD5" w:rsidP="00A36009">
            <w:pPr>
              <w:spacing w:after="0" w:line="240" w:lineRule="auto"/>
              <w:rPr>
                <w:sz w:val="24"/>
                <w:szCs w:val="24"/>
              </w:rPr>
            </w:pPr>
            <w:r w:rsidRPr="00B23AD5">
              <w:rPr>
                <w:sz w:val="24"/>
                <w:szCs w:val="24"/>
              </w:rPr>
              <w:t>.  Internet (websites)</w:t>
            </w:r>
          </w:p>
          <w:p w:rsidR="00B23AD5" w:rsidRPr="00B23AD5" w:rsidRDefault="00B23AD5" w:rsidP="00A36009">
            <w:pPr>
              <w:spacing w:after="0" w:line="240" w:lineRule="auto"/>
              <w:rPr>
                <w:sz w:val="24"/>
                <w:szCs w:val="24"/>
              </w:rPr>
            </w:pPr>
            <w:r w:rsidRPr="00B23AD5">
              <w:rPr>
                <w:sz w:val="24"/>
                <w:szCs w:val="24"/>
              </w:rPr>
              <w:t>.  Periodicals</w:t>
            </w:r>
          </w:p>
          <w:p w:rsidR="00B23AD5" w:rsidRPr="00B23AD5" w:rsidRDefault="00B23AD5" w:rsidP="00A36009">
            <w:pPr>
              <w:spacing w:after="0" w:line="240" w:lineRule="auto"/>
              <w:rPr>
                <w:sz w:val="24"/>
                <w:szCs w:val="24"/>
              </w:rPr>
            </w:pPr>
            <w:r w:rsidRPr="00B23AD5">
              <w:rPr>
                <w:sz w:val="24"/>
                <w:szCs w:val="24"/>
              </w:rPr>
              <w:t>.  Graphic organizers</w:t>
            </w:r>
          </w:p>
          <w:p w:rsidR="00B23AD5" w:rsidRPr="00B23AD5" w:rsidRDefault="00B23AD5" w:rsidP="00A36009">
            <w:pPr>
              <w:spacing w:after="0" w:line="240" w:lineRule="auto"/>
              <w:rPr>
                <w:sz w:val="24"/>
                <w:szCs w:val="24"/>
              </w:rPr>
            </w:pPr>
            <w:r w:rsidRPr="00B23AD5">
              <w:rPr>
                <w:sz w:val="24"/>
                <w:szCs w:val="24"/>
              </w:rPr>
              <w:t>.  Technology</w:t>
            </w:r>
          </w:p>
          <w:p w:rsidR="00B23AD5" w:rsidRPr="00B23AD5" w:rsidRDefault="00B23AD5" w:rsidP="00A36009">
            <w:pPr>
              <w:spacing w:after="0" w:line="240" w:lineRule="auto"/>
              <w:rPr>
                <w:sz w:val="24"/>
                <w:szCs w:val="24"/>
              </w:rPr>
            </w:pPr>
            <w:r w:rsidRPr="00B23AD5">
              <w:rPr>
                <w:sz w:val="24"/>
                <w:szCs w:val="24"/>
              </w:rPr>
              <w:t>.  Library Media Center</w:t>
            </w:r>
          </w:p>
          <w:p w:rsidR="00B23AD5" w:rsidRPr="00B23AD5" w:rsidRDefault="00B23AD5" w:rsidP="00A36009">
            <w:pPr>
              <w:spacing w:after="0" w:line="240" w:lineRule="auto"/>
              <w:rPr>
                <w:sz w:val="24"/>
                <w:szCs w:val="24"/>
              </w:rPr>
            </w:pPr>
            <w:r w:rsidRPr="00B23AD5">
              <w:rPr>
                <w:sz w:val="24"/>
                <w:szCs w:val="24"/>
              </w:rPr>
              <w:t>.  Rubrics</w:t>
            </w:r>
          </w:p>
          <w:p w:rsidR="00B23AD5" w:rsidRPr="00B23AD5" w:rsidRDefault="00B23AD5" w:rsidP="00A36009">
            <w:pPr>
              <w:spacing w:after="0" w:line="240" w:lineRule="auto"/>
              <w:rPr>
                <w:sz w:val="24"/>
                <w:szCs w:val="24"/>
              </w:rPr>
            </w:pPr>
            <w:r w:rsidRPr="00B23AD5">
              <w:rPr>
                <w:sz w:val="24"/>
                <w:szCs w:val="24"/>
              </w:rPr>
              <w:t>.  Checklists</w:t>
            </w:r>
          </w:p>
          <w:p w:rsidR="00B23AD5" w:rsidRPr="00B23AD5" w:rsidRDefault="00B23AD5" w:rsidP="00A36009">
            <w:pPr>
              <w:spacing w:after="0" w:line="240" w:lineRule="auto"/>
              <w:rPr>
                <w:sz w:val="24"/>
                <w:szCs w:val="24"/>
              </w:rPr>
            </w:pPr>
            <w:r w:rsidRPr="00B23AD5">
              <w:rPr>
                <w:sz w:val="24"/>
                <w:szCs w:val="24"/>
              </w:rPr>
              <w:t>. “Egypt” audio CD</w:t>
            </w:r>
          </w:p>
          <w:p w:rsidR="00B23AD5" w:rsidRPr="00B23AD5" w:rsidRDefault="00B23AD5" w:rsidP="00A36009">
            <w:pPr>
              <w:spacing w:after="0" w:line="240" w:lineRule="auto"/>
              <w:rPr>
                <w:sz w:val="24"/>
                <w:szCs w:val="24"/>
              </w:rPr>
            </w:pPr>
            <w:r w:rsidRPr="00B23AD5">
              <w:rPr>
                <w:sz w:val="24"/>
                <w:szCs w:val="24"/>
              </w:rPr>
              <w:t>.  Leveled Readers</w:t>
            </w:r>
          </w:p>
          <w:p w:rsidR="00B23AD5" w:rsidRPr="00B23AD5" w:rsidRDefault="00B23AD5" w:rsidP="00A36009">
            <w:pPr>
              <w:spacing w:after="0" w:line="240" w:lineRule="auto"/>
              <w:rPr>
                <w:sz w:val="24"/>
                <w:szCs w:val="24"/>
              </w:rPr>
            </w:pPr>
            <w:r w:rsidRPr="00B23AD5">
              <w:rPr>
                <w:sz w:val="24"/>
                <w:szCs w:val="24"/>
              </w:rPr>
              <w:t>.  Web podcasts</w:t>
            </w:r>
          </w:p>
          <w:p w:rsidR="00B23AD5" w:rsidRPr="00B23AD5" w:rsidRDefault="00B23AD5" w:rsidP="00A36009">
            <w:pPr>
              <w:spacing w:after="0" w:line="240" w:lineRule="auto"/>
              <w:rPr>
                <w:sz w:val="24"/>
                <w:szCs w:val="24"/>
              </w:rPr>
            </w:pPr>
            <w:r w:rsidRPr="00B23AD5">
              <w:rPr>
                <w:sz w:val="24"/>
                <w:szCs w:val="24"/>
              </w:rPr>
              <w:t>.  Checklists</w:t>
            </w:r>
          </w:p>
          <w:p w:rsidR="00B23AD5" w:rsidRPr="00B23AD5" w:rsidRDefault="00B23AD5" w:rsidP="00A36009">
            <w:pPr>
              <w:spacing w:after="0" w:line="240" w:lineRule="auto"/>
              <w:rPr>
                <w:sz w:val="24"/>
                <w:szCs w:val="24"/>
              </w:rPr>
            </w:pPr>
            <w:r w:rsidRPr="00B23AD5">
              <w:rPr>
                <w:sz w:val="24"/>
                <w:szCs w:val="24"/>
              </w:rPr>
              <w:t xml:space="preserve">.  Rubrics </w:t>
            </w:r>
          </w:p>
          <w:p w:rsidR="00B23AD5" w:rsidRPr="00B23AD5" w:rsidRDefault="00B23AD5" w:rsidP="00A36009">
            <w:pPr>
              <w:spacing w:after="0" w:line="240" w:lineRule="auto"/>
              <w:rPr>
                <w:sz w:val="24"/>
                <w:szCs w:val="24"/>
              </w:rPr>
            </w:pPr>
          </w:p>
          <w:p w:rsidR="00B23AD5" w:rsidRPr="00B23AD5" w:rsidRDefault="00B23AD5" w:rsidP="00B23AD5">
            <w:pPr>
              <w:spacing w:after="0" w:line="240" w:lineRule="auto"/>
              <w:rPr>
                <w:sz w:val="24"/>
                <w:szCs w:val="24"/>
              </w:rPr>
            </w:pPr>
            <w:r w:rsidRPr="00B23AD5">
              <w:rPr>
                <w:sz w:val="24"/>
                <w:szCs w:val="24"/>
              </w:rPr>
              <w:t xml:space="preserve">*Please see addendum of suggested      </w:t>
            </w:r>
          </w:p>
          <w:p w:rsidR="00B23AD5" w:rsidRPr="00B23AD5" w:rsidRDefault="00B23AD5" w:rsidP="00B23AD5">
            <w:pPr>
              <w:spacing w:after="0" w:line="240" w:lineRule="auto"/>
              <w:rPr>
                <w:sz w:val="24"/>
                <w:szCs w:val="24"/>
              </w:rPr>
            </w:pPr>
            <w:r w:rsidRPr="00B23AD5">
              <w:rPr>
                <w:sz w:val="24"/>
                <w:szCs w:val="24"/>
              </w:rPr>
              <w:t xml:space="preserve">  </w:t>
            </w:r>
            <w:r w:rsidRPr="00B23AD5">
              <w:rPr>
                <w:sz w:val="24"/>
                <w:szCs w:val="24"/>
              </w:rPr>
              <w:t>texts</w:t>
            </w:r>
            <w:r w:rsidRPr="00B23AD5">
              <w:rPr>
                <w:sz w:val="24"/>
                <w:szCs w:val="24"/>
              </w:rPr>
              <w:t>, references, websites.</w:t>
            </w:r>
          </w:p>
          <w:p w:rsidR="00B23AD5" w:rsidRPr="00B23AD5" w:rsidRDefault="00B23AD5" w:rsidP="00A36009">
            <w:pPr>
              <w:spacing w:after="0" w:line="240" w:lineRule="auto"/>
              <w:rPr>
                <w:sz w:val="24"/>
                <w:szCs w:val="24"/>
              </w:rPr>
            </w:pPr>
          </w:p>
          <w:p w:rsidR="00B23AD5" w:rsidRPr="00B23AD5" w:rsidRDefault="00B23AD5" w:rsidP="00001800">
            <w:pPr>
              <w:spacing w:after="0" w:line="240" w:lineRule="auto"/>
              <w:rPr>
                <w:sz w:val="24"/>
                <w:szCs w:val="24"/>
              </w:rPr>
            </w:pPr>
            <w:r w:rsidRPr="00B23AD5">
              <w:rPr>
                <w:sz w:val="24"/>
                <w:szCs w:val="24"/>
              </w:rPr>
              <w:t xml:space="preserve">  </w:t>
            </w:r>
          </w:p>
        </w:tc>
      </w:tr>
    </w:tbl>
    <w:p w:rsidR="00360297" w:rsidRPr="00B23AD5" w:rsidRDefault="00360297">
      <w:pPr>
        <w:rPr>
          <w:rFonts w:ascii="Garamond" w:hAnsi="Garamond"/>
          <w:sz w:val="28"/>
          <w:szCs w:val="28"/>
        </w:rPr>
      </w:pPr>
    </w:p>
    <w:sectPr w:rsidR="00360297" w:rsidRPr="00B23AD5" w:rsidSect="00461317">
      <w:footerReference w:type="default" r:id="rId8"/>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7867" w:rsidRDefault="00857867" w:rsidP="00D639D8">
      <w:pPr>
        <w:spacing w:after="0" w:line="240" w:lineRule="auto"/>
      </w:pPr>
      <w:r>
        <w:separator/>
      </w:r>
    </w:p>
  </w:endnote>
  <w:endnote w:type="continuationSeparator" w:id="0">
    <w:p w:rsidR="00857867" w:rsidRDefault="00857867" w:rsidP="00D639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9D8" w:rsidRDefault="00D639D8">
    <w:pPr>
      <w:pStyle w:val="Footer"/>
    </w:pPr>
    <w:r>
      <w:t>Third Revision: June 2012</w:t>
    </w:r>
  </w:p>
  <w:p w:rsidR="00D639D8" w:rsidRDefault="00D639D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7867" w:rsidRDefault="00857867" w:rsidP="00D639D8">
      <w:pPr>
        <w:spacing w:after="0" w:line="240" w:lineRule="auto"/>
      </w:pPr>
      <w:r>
        <w:separator/>
      </w:r>
    </w:p>
  </w:footnote>
  <w:footnote w:type="continuationSeparator" w:id="0">
    <w:p w:rsidR="00857867" w:rsidRDefault="00857867" w:rsidP="00D639D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4EAA8FA"/>
    <w:lvl w:ilvl="0">
      <w:start w:val="1"/>
      <w:numFmt w:val="decimal"/>
      <w:lvlText w:val="%1."/>
      <w:lvlJc w:val="left"/>
      <w:pPr>
        <w:tabs>
          <w:tab w:val="num" w:pos="1800"/>
        </w:tabs>
        <w:ind w:left="1800" w:hanging="360"/>
      </w:pPr>
      <w:rPr>
        <w:rFonts w:cs="Times New Roman"/>
      </w:rPr>
    </w:lvl>
  </w:abstractNum>
  <w:abstractNum w:abstractNumId="1">
    <w:nsid w:val="FFFFFF7D"/>
    <w:multiLevelType w:val="singleLevel"/>
    <w:tmpl w:val="2084E1B6"/>
    <w:lvl w:ilvl="0">
      <w:start w:val="1"/>
      <w:numFmt w:val="decimal"/>
      <w:lvlText w:val="%1."/>
      <w:lvlJc w:val="left"/>
      <w:pPr>
        <w:tabs>
          <w:tab w:val="num" w:pos="1440"/>
        </w:tabs>
        <w:ind w:left="1440" w:hanging="360"/>
      </w:pPr>
      <w:rPr>
        <w:rFonts w:cs="Times New Roman"/>
      </w:rPr>
    </w:lvl>
  </w:abstractNum>
  <w:abstractNum w:abstractNumId="2">
    <w:nsid w:val="FFFFFF7E"/>
    <w:multiLevelType w:val="singleLevel"/>
    <w:tmpl w:val="38F0A85E"/>
    <w:lvl w:ilvl="0">
      <w:start w:val="1"/>
      <w:numFmt w:val="decimal"/>
      <w:lvlText w:val="%1."/>
      <w:lvlJc w:val="left"/>
      <w:pPr>
        <w:tabs>
          <w:tab w:val="num" w:pos="1080"/>
        </w:tabs>
        <w:ind w:left="1080" w:hanging="360"/>
      </w:pPr>
      <w:rPr>
        <w:rFonts w:cs="Times New Roman"/>
      </w:rPr>
    </w:lvl>
  </w:abstractNum>
  <w:abstractNum w:abstractNumId="3">
    <w:nsid w:val="FFFFFF7F"/>
    <w:multiLevelType w:val="singleLevel"/>
    <w:tmpl w:val="AF9C66A6"/>
    <w:lvl w:ilvl="0">
      <w:start w:val="1"/>
      <w:numFmt w:val="decimal"/>
      <w:lvlText w:val="%1."/>
      <w:lvlJc w:val="left"/>
      <w:pPr>
        <w:tabs>
          <w:tab w:val="num" w:pos="720"/>
        </w:tabs>
        <w:ind w:left="720" w:hanging="360"/>
      </w:pPr>
      <w:rPr>
        <w:rFonts w:cs="Times New Roman"/>
      </w:rPr>
    </w:lvl>
  </w:abstractNum>
  <w:abstractNum w:abstractNumId="4">
    <w:nsid w:val="FFFFFF80"/>
    <w:multiLevelType w:val="singleLevel"/>
    <w:tmpl w:val="2BE8B57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CAF25870"/>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49526148"/>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55121E46"/>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57C5538"/>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95E859E0"/>
    <w:lvl w:ilvl="0">
      <w:start w:val="1"/>
      <w:numFmt w:val="bullet"/>
      <w:lvlText w:val=""/>
      <w:lvlJc w:val="left"/>
      <w:pPr>
        <w:tabs>
          <w:tab w:val="num" w:pos="360"/>
        </w:tabs>
        <w:ind w:left="360" w:hanging="360"/>
      </w:pPr>
      <w:rPr>
        <w:rFonts w:ascii="Symbol" w:hAnsi="Symbol" w:hint="default"/>
      </w:rPr>
    </w:lvl>
  </w:abstractNum>
  <w:abstractNum w:abstractNumId="10">
    <w:nsid w:val="02371F91"/>
    <w:multiLevelType w:val="hybridMultilevel"/>
    <w:tmpl w:val="601EC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BF60E21"/>
    <w:multiLevelType w:val="hybridMultilevel"/>
    <w:tmpl w:val="78501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21D1E8F"/>
    <w:multiLevelType w:val="hybridMultilevel"/>
    <w:tmpl w:val="2A6002B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5AF00BC"/>
    <w:multiLevelType w:val="hybridMultilevel"/>
    <w:tmpl w:val="93F24B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C105559"/>
    <w:multiLevelType w:val="hybridMultilevel"/>
    <w:tmpl w:val="FA6C9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42312B8"/>
    <w:multiLevelType w:val="hybridMultilevel"/>
    <w:tmpl w:val="CE5ACB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5D93536"/>
    <w:multiLevelType w:val="hybridMultilevel"/>
    <w:tmpl w:val="2712640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E053FF3"/>
    <w:multiLevelType w:val="hybridMultilevel"/>
    <w:tmpl w:val="0E28623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E330A9E"/>
    <w:multiLevelType w:val="hybridMultilevel"/>
    <w:tmpl w:val="E8187B5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0B30149"/>
    <w:multiLevelType w:val="hybridMultilevel"/>
    <w:tmpl w:val="18AE1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20F1744"/>
    <w:multiLevelType w:val="hybridMultilevel"/>
    <w:tmpl w:val="8972734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3837267"/>
    <w:multiLevelType w:val="hybridMultilevel"/>
    <w:tmpl w:val="00A27DB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FA730B9"/>
    <w:multiLevelType w:val="hybridMultilevel"/>
    <w:tmpl w:val="D9461538"/>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3FD05E9D"/>
    <w:multiLevelType w:val="hybridMultilevel"/>
    <w:tmpl w:val="E632BE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421C6CE9"/>
    <w:multiLevelType w:val="hybridMultilevel"/>
    <w:tmpl w:val="CA2EBF5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nsid w:val="44FE7FC4"/>
    <w:multiLevelType w:val="hybridMultilevel"/>
    <w:tmpl w:val="BC6E5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4A392176"/>
    <w:multiLevelType w:val="hybridMultilevel"/>
    <w:tmpl w:val="ABE86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C3973C7"/>
    <w:multiLevelType w:val="hybridMultilevel"/>
    <w:tmpl w:val="BD76DD2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4D045BAE"/>
    <w:multiLevelType w:val="hybridMultilevel"/>
    <w:tmpl w:val="D576BEE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4E9B54FE"/>
    <w:multiLevelType w:val="hybridMultilevel"/>
    <w:tmpl w:val="C3845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37E4585"/>
    <w:multiLevelType w:val="hybridMultilevel"/>
    <w:tmpl w:val="9682672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
    <w:nsid w:val="53C8799F"/>
    <w:multiLevelType w:val="hybridMultilevel"/>
    <w:tmpl w:val="6DD8951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52538F4"/>
    <w:multiLevelType w:val="hybridMultilevel"/>
    <w:tmpl w:val="593CC00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6251A4B"/>
    <w:multiLevelType w:val="hybridMultilevel"/>
    <w:tmpl w:val="E870C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7DD7804"/>
    <w:multiLevelType w:val="hybridMultilevel"/>
    <w:tmpl w:val="F0BC2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BEF18DA"/>
    <w:multiLevelType w:val="hybridMultilevel"/>
    <w:tmpl w:val="395604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5C4627AE"/>
    <w:multiLevelType w:val="hybridMultilevel"/>
    <w:tmpl w:val="D084EA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64247BAC"/>
    <w:multiLevelType w:val="hybridMultilevel"/>
    <w:tmpl w:val="89F85EE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
    <w:nsid w:val="64D510E8"/>
    <w:multiLevelType w:val="hybridMultilevel"/>
    <w:tmpl w:val="3AE82B5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9">
    <w:nsid w:val="6AF86E70"/>
    <w:multiLevelType w:val="hybridMultilevel"/>
    <w:tmpl w:val="FF6221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1BF05AE"/>
    <w:multiLevelType w:val="hybridMultilevel"/>
    <w:tmpl w:val="8676E0B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4471F0D"/>
    <w:multiLevelType w:val="hybridMultilevel"/>
    <w:tmpl w:val="BCA8FA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6EA3E5E"/>
    <w:multiLevelType w:val="hybridMultilevel"/>
    <w:tmpl w:val="C31C7B06"/>
    <w:lvl w:ilvl="0" w:tplc="04090003">
      <w:start w:val="1"/>
      <w:numFmt w:val="bullet"/>
      <w:lvlText w:val="o"/>
      <w:lvlJc w:val="left"/>
      <w:pPr>
        <w:tabs>
          <w:tab w:val="num" w:pos="1440"/>
        </w:tabs>
        <w:ind w:left="1440" w:hanging="360"/>
      </w:pPr>
      <w:rPr>
        <w:rFonts w:ascii="Courier New" w:hAnsi="Courier New"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3">
    <w:nsid w:val="78801872"/>
    <w:multiLevelType w:val="hybridMultilevel"/>
    <w:tmpl w:val="0EDC81F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9FB5FF6"/>
    <w:multiLevelType w:val="hybridMultilevel"/>
    <w:tmpl w:val="63949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D5C00F1"/>
    <w:multiLevelType w:val="hybridMultilevel"/>
    <w:tmpl w:val="94DC2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F397459"/>
    <w:multiLevelType w:val="hybridMultilevel"/>
    <w:tmpl w:val="AD98232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34"/>
  </w:num>
  <w:num w:numId="3">
    <w:abstractNumId w:val="14"/>
  </w:num>
  <w:num w:numId="4">
    <w:abstractNumId w:val="26"/>
  </w:num>
  <w:num w:numId="5">
    <w:abstractNumId w:val="10"/>
  </w:num>
  <w:num w:numId="6">
    <w:abstractNumId w:val="22"/>
  </w:num>
  <w:num w:numId="7">
    <w:abstractNumId w:val="15"/>
  </w:num>
  <w:num w:numId="8">
    <w:abstractNumId w:val="44"/>
  </w:num>
  <w:num w:numId="9">
    <w:abstractNumId w:val="45"/>
  </w:num>
  <w:num w:numId="10">
    <w:abstractNumId w:val="13"/>
  </w:num>
  <w:num w:numId="11">
    <w:abstractNumId w:val="32"/>
  </w:num>
  <w:num w:numId="12">
    <w:abstractNumId w:val="46"/>
  </w:num>
  <w:num w:numId="13">
    <w:abstractNumId w:val="16"/>
  </w:num>
  <w:num w:numId="14">
    <w:abstractNumId w:val="30"/>
  </w:num>
  <w:num w:numId="15">
    <w:abstractNumId w:val="40"/>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9"/>
  </w:num>
  <w:num w:numId="27">
    <w:abstractNumId w:val="37"/>
  </w:num>
  <w:num w:numId="28">
    <w:abstractNumId w:val="38"/>
  </w:num>
  <w:num w:numId="29">
    <w:abstractNumId w:val="24"/>
  </w:num>
  <w:num w:numId="30">
    <w:abstractNumId w:val="41"/>
  </w:num>
  <w:num w:numId="31">
    <w:abstractNumId w:val="28"/>
  </w:num>
  <w:num w:numId="32">
    <w:abstractNumId w:val="35"/>
  </w:num>
  <w:num w:numId="33">
    <w:abstractNumId w:val="18"/>
  </w:num>
  <w:num w:numId="34">
    <w:abstractNumId w:val="21"/>
  </w:num>
  <w:num w:numId="35">
    <w:abstractNumId w:val="20"/>
  </w:num>
  <w:num w:numId="36">
    <w:abstractNumId w:val="17"/>
  </w:num>
  <w:num w:numId="37">
    <w:abstractNumId w:val="12"/>
  </w:num>
  <w:num w:numId="38">
    <w:abstractNumId w:val="36"/>
  </w:num>
  <w:num w:numId="39">
    <w:abstractNumId w:val="31"/>
  </w:num>
  <w:num w:numId="40">
    <w:abstractNumId w:val="43"/>
  </w:num>
  <w:num w:numId="41">
    <w:abstractNumId w:val="42"/>
  </w:num>
  <w:num w:numId="42">
    <w:abstractNumId w:val="27"/>
  </w:num>
  <w:num w:numId="43">
    <w:abstractNumId w:val="23"/>
  </w:num>
  <w:num w:numId="44">
    <w:abstractNumId w:val="25"/>
  </w:num>
  <w:num w:numId="45">
    <w:abstractNumId w:val="33"/>
  </w:num>
  <w:num w:numId="46">
    <w:abstractNumId w:val="19"/>
  </w:num>
  <w:num w:numId="4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65A0"/>
    <w:rsid w:val="000322E9"/>
    <w:rsid w:val="00034E43"/>
    <w:rsid w:val="000652C6"/>
    <w:rsid w:val="00090AA1"/>
    <w:rsid w:val="000A33D2"/>
    <w:rsid w:val="000B1B02"/>
    <w:rsid w:val="000B791B"/>
    <w:rsid w:val="000E204A"/>
    <w:rsid w:val="000E5CD3"/>
    <w:rsid w:val="00104A19"/>
    <w:rsid w:val="00166BB3"/>
    <w:rsid w:val="0017268E"/>
    <w:rsid w:val="001C1B77"/>
    <w:rsid w:val="001C3E04"/>
    <w:rsid w:val="001C5157"/>
    <w:rsid w:val="001D2492"/>
    <w:rsid w:val="002055A8"/>
    <w:rsid w:val="00224493"/>
    <w:rsid w:val="002511CF"/>
    <w:rsid w:val="002609AA"/>
    <w:rsid w:val="0026470D"/>
    <w:rsid w:val="00266630"/>
    <w:rsid w:val="002E1643"/>
    <w:rsid w:val="002F4442"/>
    <w:rsid w:val="002F5DDF"/>
    <w:rsid w:val="003316F7"/>
    <w:rsid w:val="00360297"/>
    <w:rsid w:val="003E32F4"/>
    <w:rsid w:val="0040662D"/>
    <w:rsid w:val="00415A80"/>
    <w:rsid w:val="00432AAD"/>
    <w:rsid w:val="00433DD3"/>
    <w:rsid w:val="00461317"/>
    <w:rsid w:val="00482011"/>
    <w:rsid w:val="004A7C22"/>
    <w:rsid w:val="004E1BCF"/>
    <w:rsid w:val="004E65A0"/>
    <w:rsid w:val="004F7418"/>
    <w:rsid w:val="00505B39"/>
    <w:rsid w:val="005602DF"/>
    <w:rsid w:val="00584AE7"/>
    <w:rsid w:val="00593A16"/>
    <w:rsid w:val="005B5B72"/>
    <w:rsid w:val="005B6556"/>
    <w:rsid w:val="005D337C"/>
    <w:rsid w:val="005E6FD0"/>
    <w:rsid w:val="005F377F"/>
    <w:rsid w:val="00626647"/>
    <w:rsid w:val="00665D9D"/>
    <w:rsid w:val="006972C6"/>
    <w:rsid w:val="006C1F13"/>
    <w:rsid w:val="006D18CF"/>
    <w:rsid w:val="006E74F9"/>
    <w:rsid w:val="006F2730"/>
    <w:rsid w:val="006F303B"/>
    <w:rsid w:val="00707573"/>
    <w:rsid w:val="0075196E"/>
    <w:rsid w:val="00763788"/>
    <w:rsid w:val="00772363"/>
    <w:rsid w:val="00790A40"/>
    <w:rsid w:val="007D3E61"/>
    <w:rsid w:val="007D4B1B"/>
    <w:rsid w:val="007F0A5C"/>
    <w:rsid w:val="00815003"/>
    <w:rsid w:val="00830C62"/>
    <w:rsid w:val="0085380F"/>
    <w:rsid w:val="00857867"/>
    <w:rsid w:val="00863162"/>
    <w:rsid w:val="008B0A3B"/>
    <w:rsid w:val="008C4FCC"/>
    <w:rsid w:val="00902098"/>
    <w:rsid w:val="00911625"/>
    <w:rsid w:val="00925314"/>
    <w:rsid w:val="00925CCA"/>
    <w:rsid w:val="00975D6C"/>
    <w:rsid w:val="00976A38"/>
    <w:rsid w:val="0099498E"/>
    <w:rsid w:val="00995A5C"/>
    <w:rsid w:val="00A158B0"/>
    <w:rsid w:val="00A171E1"/>
    <w:rsid w:val="00A7083B"/>
    <w:rsid w:val="00A8679D"/>
    <w:rsid w:val="00A90EFB"/>
    <w:rsid w:val="00AA1BB5"/>
    <w:rsid w:val="00AE703E"/>
    <w:rsid w:val="00B0272F"/>
    <w:rsid w:val="00B02B16"/>
    <w:rsid w:val="00B23AD5"/>
    <w:rsid w:val="00B273B3"/>
    <w:rsid w:val="00B627B6"/>
    <w:rsid w:val="00B9332D"/>
    <w:rsid w:val="00BC0A92"/>
    <w:rsid w:val="00BC38F1"/>
    <w:rsid w:val="00BC7797"/>
    <w:rsid w:val="00C064FB"/>
    <w:rsid w:val="00C27592"/>
    <w:rsid w:val="00C427D0"/>
    <w:rsid w:val="00C75767"/>
    <w:rsid w:val="00C771D2"/>
    <w:rsid w:val="00D00DC7"/>
    <w:rsid w:val="00D639D8"/>
    <w:rsid w:val="00D95377"/>
    <w:rsid w:val="00DF2BA9"/>
    <w:rsid w:val="00E07BDE"/>
    <w:rsid w:val="00E44E03"/>
    <w:rsid w:val="00E47AF2"/>
    <w:rsid w:val="00EC2BEF"/>
    <w:rsid w:val="00ED0B10"/>
    <w:rsid w:val="00EE1F25"/>
    <w:rsid w:val="00EF3032"/>
    <w:rsid w:val="00F15499"/>
    <w:rsid w:val="00F15D72"/>
    <w:rsid w:val="00F176E1"/>
    <w:rsid w:val="00F32E2A"/>
    <w:rsid w:val="00F407CE"/>
    <w:rsid w:val="00F4717C"/>
    <w:rsid w:val="00F53CAA"/>
    <w:rsid w:val="00F66958"/>
    <w:rsid w:val="00F801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64FB"/>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E65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E1BCF"/>
    <w:pPr>
      <w:ind w:left="720"/>
      <w:contextualSpacing/>
    </w:pPr>
  </w:style>
  <w:style w:type="paragraph" w:styleId="BalloonText">
    <w:name w:val="Balloon Text"/>
    <w:basedOn w:val="Normal"/>
    <w:link w:val="BalloonTextChar"/>
    <w:uiPriority w:val="99"/>
    <w:semiHidden/>
    <w:rsid w:val="00482011"/>
    <w:rPr>
      <w:rFonts w:ascii="Tahoma" w:hAnsi="Tahoma" w:cs="Tahoma"/>
      <w:sz w:val="16"/>
      <w:szCs w:val="16"/>
    </w:rPr>
  </w:style>
  <w:style w:type="character" w:customStyle="1" w:styleId="BalloonTextChar">
    <w:name w:val="Balloon Text Char"/>
    <w:link w:val="BalloonText"/>
    <w:uiPriority w:val="99"/>
    <w:semiHidden/>
    <w:locked/>
    <w:rsid w:val="00911625"/>
    <w:rPr>
      <w:rFonts w:ascii="Times New Roman" w:hAnsi="Times New Roman" w:cs="Times New Roman"/>
      <w:sz w:val="2"/>
    </w:rPr>
  </w:style>
  <w:style w:type="paragraph" w:styleId="Header">
    <w:name w:val="header"/>
    <w:basedOn w:val="Normal"/>
    <w:link w:val="HeaderChar"/>
    <w:uiPriority w:val="99"/>
    <w:unhideWhenUsed/>
    <w:rsid w:val="00D639D8"/>
    <w:pPr>
      <w:tabs>
        <w:tab w:val="center" w:pos="4680"/>
        <w:tab w:val="right" w:pos="9360"/>
      </w:tabs>
    </w:pPr>
  </w:style>
  <w:style w:type="character" w:customStyle="1" w:styleId="HeaderChar">
    <w:name w:val="Header Char"/>
    <w:link w:val="Header"/>
    <w:uiPriority w:val="99"/>
    <w:rsid w:val="00D639D8"/>
    <w:rPr>
      <w:sz w:val="22"/>
      <w:szCs w:val="22"/>
    </w:rPr>
  </w:style>
  <w:style w:type="paragraph" w:styleId="Footer">
    <w:name w:val="footer"/>
    <w:basedOn w:val="Normal"/>
    <w:link w:val="FooterChar"/>
    <w:uiPriority w:val="99"/>
    <w:unhideWhenUsed/>
    <w:rsid w:val="00D639D8"/>
    <w:pPr>
      <w:tabs>
        <w:tab w:val="center" w:pos="4680"/>
        <w:tab w:val="right" w:pos="9360"/>
      </w:tabs>
    </w:pPr>
  </w:style>
  <w:style w:type="character" w:customStyle="1" w:styleId="FooterChar">
    <w:name w:val="Footer Char"/>
    <w:link w:val="Footer"/>
    <w:uiPriority w:val="99"/>
    <w:rsid w:val="00D639D8"/>
    <w:rPr>
      <w:sz w:val="22"/>
      <w:szCs w:val="22"/>
    </w:rPr>
  </w:style>
  <w:style w:type="table" w:customStyle="1" w:styleId="TableGrid1">
    <w:name w:val="Table Grid1"/>
    <w:basedOn w:val="TableNormal"/>
    <w:next w:val="TableGrid"/>
    <w:uiPriority w:val="59"/>
    <w:rsid w:val="00EC2BE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EC2BE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1965</Words>
  <Characters>11204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Grade 4</vt:lpstr>
    </vt:vector>
  </TitlesOfParts>
  <Company>Toshiba</Company>
  <LinksUpToDate>false</LinksUpToDate>
  <CharactersWithSpaces>13143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Grade 4</dc:title>
  <dc:creator>angelastockman</dc:creator>
  <cp:lastModifiedBy>angelastockman</cp:lastModifiedBy>
  <cp:revision>2</cp:revision>
  <cp:lastPrinted>2012-06-15T17:25:00Z</cp:lastPrinted>
  <dcterms:created xsi:type="dcterms:W3CDTF">2012-06-15T17:26:00Z</dcterms:created>
  <dcterms:modified xsi:type="dcterms:W3CDTF">2012-06-15T17:26:00Z</dcterms:modified>
</cp:coreProperties>
</file>